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91842" w14:textId="032AEEE9" w:rsidR="144578D9" w:rsidRDefault="00565FB8" w:rsidP="7D1F02F8">
      <w:pPr>
        <w:pStyle w:val="NoSpacing"/>
      </w:pPr>
      <w:r>
        <w:rPr>
          <w:rFonts w:ascii="ITC Avant Garde Gothic" w:hAnsi="ITC Avant Garde Gothic"/>
          <w:b/>
          <w:bCs/>
          <w:color w:val="ED148D"/>
          <w:sz w:val="36"/>
          <w:szCs w:val="36"/>
        </w:rPr>
        <w:t>Suicide Prevention Officer (Creating Hope Together)</w:t>
      </w:r>
    </w:p>
    <w:p w14:paraId="2CFD1933" w14:textId="2C237B50" w:rsidR="003A7BE4" w:rsidRPr="003A7BE4" w:rsidRDefault="003A7BE4" w:rsidP="00F51B57">
      <w:pPr>
        <w:pStyle w:val="NoSpacing"/>
        <w:rPr>
          <w:rFonts w:ascii="ITC Avant Garde Gothic" w:hAnsi="ITC Avant Garde Gothic"/>
          <w:sz w:val="32"/>
          <w:szCs w:val="32"/>
        </w:rPr>
      </w:pPr>
      <w:r w:rsidRPr="003A7BE4">
        <w:rPr>
          <w:rFonts w:ascii="ITC Avant Garde Gothic" w:hAnsi="ITC Avant Garde Gothic"/>
          <w:sz w:val="32"/>
          <w:szCs w:val="32"/>
        </w:rPr>
        <w:t>Job Description</w:t>
      </w:r>
    </w:p>
    <w:p w14:paraId="2D155070" w14:textId="77777777" w:rsidR="003A7BE4" w:rsidRPr="003A7BE4" w:rsidRDefault="003A7BE4" w:rsidP="00F51B57">
      <w:pPr>
        <w:pStyle w:val="NoSpacing"/>
        <w:rPr>
          <w:rFonts w:ascii="ITC Avant Garde Gothic" w:hAnsi="ITC Avant Garde Gothic"/>
        </w:rPr>
      </w:pPr>
    </w:p>
    <w:p w14:paraId="2160DE6A" w14:textId="490DC665" w:rsidR="003A7BE4" w:rsidRPr="00FA5DB3" w:rsidRDefault="003A7BE4" w:rsidP="1244BB8C">
      <w:pPr>
        <w:pStyle w:val="NoSpacing"/>
        <w:rPr>
          <w:rFonts w:ascii="Arial" w:hAnsi="Arial" w:cs="Arial"/>
        </w:rPr>
      </w:pPr>
      <w:r w:rsidRPr="00FA5DB3">
        <w:rPr>
          <w:rFonts w:ascii="Arial" w:hAnsi="Arial" w:cs="Arial"/>
          <w:b/>
          <w:bCs/>
        </w:rPr>
        <w:t>Location:</w:t>
      </w:r>
      <w:r w:rsidRPr="00FA5DB3">
        <w:rPr>
          <w:rFonts w:ascii="Arial" w:hAnsi="Arial" w:cs="Arial"/>
        </w:rPr>
        <w:t xml:space="preserve"> </w:t>
      </w:r>
      <w:r w:rsidR="00FA5DB3" w:rsidRPr="00FA5DB3">
        <w:rPr>
          <w:rFonts w:ascii="Arial" w:hAnsi="Arial" w:cs="Arial"/>
        </w:rPr>
        <w:t>National Office at Great Michael House</w:t>
      </w:r>
      <w:r w:rsidR="0041391B">
        <w:rPr>
          <w:rFonts w:ascii="Arial" w:hAnsi="Arial" w:cs="Arial"/>
        </w:rPr>
        <w:t xml:space="preserve">, </w:t>
      </w:r>
      <w:r w:rsidR="00FA5DB3" w:rsidRPr="00FA5DB3">
        <w:rPr>
          <w:rFonts w:ascii="Arial" w:hAnsi="Arial" w:cs="Arial"/>
        </w:rPr>
        <w:t xml:space="preserve">Edinburgh </w:t>
      </w:r>
    </w:p>
    <w:p w14:paraId="1B85D488" w14:textId="4B0EADF6" w:rsidR="003A7BE4" w:rsidRPr="00FA5DB3" w:rsidRDefault="003A7BE4" w:rsidP="00F51B57">
      <w:pPr>
        <w:pStyle w:val="NoSpacing"/>
        <w:rPr>
          <w:rFonts w:ascii="Arial" w:hAnsi="Arial" w:cs="Arial"/>
        </w:rPr>
      </w:pPr>
      <w:r w:rsidRPr="00FA5DB3">
        <w:rPr>
          <w:rFonts w:ascii="Arial" w:hAnsi="Arial" w:cs="Arial"/>
          <w:b/>
          <w:bCs/>
        </w:rPr>
        <w:t>Salary:</w:t>
      </w:r>
      <w:r w:rsidRPr="00FA5DB3">
        <w:rPr>
          <w:rFonts w:ascii="Arial" w:hAnsi="Arial" w:cs="Arial"/>
        </w:rPr>
        <w:t xml:space="preserve"> </w:t>
      </w:r>
      <w:r w:rsidR="00565FB8" w:rsidRPr="00FA5DB3">
        <w:rPr>
          <w:rFonts w:ascii="Arial" w:hAnsi="Arial" w:cs="Arial"/>
        </w:rPr>
        <w:t>£30,768</w:t>
      </w:r>
      <w:r w:rsidR="00FA5DB3" w:rsidRPr="00FA5DB3">
        <w:rPr>
          <w:rFonts w:ascii="Arial" w:hAnsi="Arial" w:cs="Arial"/>
        </w:rPr>
        <w:t>.10</w:t>
      </w:r>
      <w:r w:rsidR="00565FB8" w:rsidRPr="00FA5DB3">
        <w:rPr>
          <w:rFonts w:ascii="Arial" w:hAnsi="Arial" w:cs="Arial"/>
        </w:rPr>
        <w:t xml:space="preserve"> pro rata</w:t>
      </w:r>
      <w:r w:rsidR="00FA5DB3" w:rsidRPr="00FA5DB3">
        <w:rPr>
          <w:rFonts w:ascii="Arial" w:hAnsi="Arial" w:cs="Arial"/>
        </w:rPr>
        <w:t xml:space="preserve"> (£24,614.48 actual)</w:t>
      </w:r>
    </w:p>
    <w:p w14:paraId="7D8AF33A" w14:textId="65F25D1E" w:rsidR="002A62EC" w:rsidRPr="00FA5DB3" w:rsidRDefault="002A62EC" w:rsidP="00F51B57">
      <w:pPr>
        <w:pStyle w:val="NoSpacing"/>
        <w:rPr>
          <w:rFonts w:ascii="Arial" w:hAnsi="Arial" w:cs="Arial"/>
        </w:rPr>
      </w:pPr>
      <w:r w:rsidRPr="00FA5DB3">
        <w:rPr>
          <w:rFonts w:ascii="Arial" w:hAnsi="Arial" w:cs="Arial"/>
          <w:b/>
          <w:bCs/>
        </w:rPr>
        <w:t>Salary</w:t>
      </w:r>
      <w:r w:rsidRPr="00FA5DB3">
        <w:rPr>
          <w:rFonts w:ascii="Arial" w:hAnsi="Arial" w:cs="Arial"/>
        </w:rPr>
        <w:t xml:space="preserve"> </w:t>
      </w:r>
      <w:r w:rsidRPr="00FA5DB3">
        <w:rPr>
          <w:rFonts w:ascii="Arial" w:hAnsi="Arial" w:cs="Arial"/>
          <w:b/>
          <w:bCs/>
        </w:rPr>
        <w:t>Band:</w:t>
      </w:r>
      <w:r w:rsidRPr="00FA5DB3">
        <w:rPr>
          <w:rFonts w:ascii="Arial" w:hAnsi="Arial" w:cs="Arial"/>
        </w:rPr>
        <w:t xml:space="preserve"> </w:t>
      </w:r>
      <w:r w:rsidR="004966F4" w:rsidRPr="00FA5DB3">
        <w:rPr>
          <w:rFonts w:ascii="Arial" w:hAnsi="Arial" w:cs="Arial"/>
        </w:rPr>
        <w:t>1.6</w:t>
      </w:r>
    </w:p>
    <w:p w14:paraId="3D0A613C" w14:textId="2DF5C443" w:rsidR="59337EAA" w:rsidRPr="00FA5DB3" w:rsidRDefault="59337EAA" w:rsidP="7D1F02F8">
      <w:pPr>
        <w:pStyle w:val="NoSpacing"/>
        <w:rPr>
          <w:rFonts w:ascii="Arial" w:hAnsi="Arial" w:cs="Arial"/>
          <w:highlight w:val="yellow"/>
        </w:rPr>
      </w:pPr>
      <w:r w:rsidRPr="00FA5DB3">
        <w:rPr>
          <w:rFonts w:ascii="Arial" w:hAnsi="Arial" w:cs="Arial"/>
          <w:b/>
          <w:bCs/>
        </w:rPr>
        <w:t>Hours:</w:t>
      </w:r>
      <w:r w:rsidRPr="00FA5DB3">
        <w:rPr>
          <w:rFonts w:ascii="Arial" w:hAnsi="Arial" w:cs="Arial"/>
        </w:rPr>
        <w:t xml:space="preserve"> </w:t>
      </w:r>
      <w:r w:rsidR="004966F4" w:rsidRPr="00FA5DB3">
        <w:rPr>
          <w:rFonts w:ascii="Arial" w:hAnsi="Arial" w:cs="Arial"/>
        </w:rPr>
        <w:t>28 hours per week</w:t>
      </w:r>
    </w:p>
    <w:p w14:paraId="635B8253" w14:textId="3B4ECA92" w:rsidR="00AF3E74" w:rsidRPr="00FA5DB3" w:rsidRDefault="005D33BF" w:rsidP="1244BB8C">
      <w:pPr>
        <w:pStyle w:val="NoSpacing"/>
        <w:rPr>
          <w:rFonts w:ascii="Arial" w:hAnsi="Arial" w:cs="Arial"/>
          <w:highlight w:val="yellow"/>
        </w:rPr>
      </w:pPr>
      <w:r w:rsidRPr="00FA5DB3">
        <w:rPr>
          <w:rFonts w:ascii="Arial" w:hAnsi="Arial" w:cs="Arial"/>
          <w:b/>
          <w:bCs/>
        </w:rPr>
        <w:t>Contract</w:t>
      </w:r>
      <w:r w:rsidR="00AF3E74" w:rsidRPr="00FA5DB3">
        <w:rPr>
          <w:rFonts w:ascii="Arial" w:hAnsi="Arial" w:cs="Arial"/>
          <w:b/>
          <w:bCs/>
        </w:rPr>
        <w:t>:</w:t>
      </w:r>
      <w:r w:rsidR="00AF3E74" w:rsidRPr="00FA5DB3">
        <w:rPr>
          <w:rFonts w:ascii="Arial" w:hAnsi="Arial" w:cs="Arial"/>
        </w:rPr>
        <w:t xml:space="preserve"> </w:t>
      </w:r>
      <w:proofErr w:type="gramStart"/>
      <w:r w:rsidR="00565FB8" w:rsidRPr="00FA5DB3">
        <w:rPr>
          <w:rFonts w:ascii="Arial" w:hAnsi="Arial" w:cs="Arial"/>
        </w:rPr>
        <w:t>12 month</w:t>
      </w:r>
      <w:proofErr w:type="gramEnd"/>
      <w:r w:rsidR="00565FB8" w:rsidRPr="00FA5DB3">
        <w:rPr>
          <w:rFonts w:ascii="Arial" w:hAnsi="Arial" w:cs="Arial"/>
        </w:rPr>
        <w:t xml:space="preserve"> contract (with a view to extending)</w:t>
      </w:r>
    </w:p>
    <w:p w14:paraId="2B1EBB03" w14:textId="05A42373" w:rsidR="003A7BE4" w:rsidRPr="00FA5DB3" w:rsidRDefault="003A7BE4" w:rsidP="00F51B57">
      <w:pPr>
        <w:pStyle w:val="NoSpacing"/>
        <w:rPr>
          <w:rFonts w:ascii="Arial" w:hAnsi="Arial" w:cs="Arial"/>
        </w:rPr>
      </w:pPr>
      <w:r w:rsidRPr="00FA5DB3">
        <w:rPr>
          <w:rFonts w:ascii="Arial" w:hAnsi="Arial" w:cs="Arial"/>
          <w:b/>
          <w:bCs/>
        </w:rPr>
        <w:t>Directorate:</w:t>
      </w:r>
      <w:r w:rsidRPr="00FA5DB3">
        <w:rPr>
          <w:rFonts w:ascii="Arial" w:hAnsi="Arial" w:cs="Arial"/>
        </w:rPr>
        <w:t xml:space="preserve"> </w:t>
      </w:r>
      <w:r w:rsidR="00565FB8" w:rsidRPr="00FA5DB3">
        <w:rPr>
          <w:rFonts w:ascii="Arial" w:hAnsi="Arial" w:cs="Arial"/>
        </w:rPr>
        <w:t>Development</w:t>
      </w:r>
    </w:p>
    <w:p w14:paraId="46EBD4D6" w14:textId="78BBB4E6" w:rsidR="003A7BE4" w:rsidRPr="00FA5DB3" w:rsidRDefault="003A7BE4" w:rsidP="00F51B57">
      <w:pPr>
        <w:pStyle w:val="NoSpacing"/>
        <w:rPr>
          <w:rFonts w:ascii="Arial" w:hAnsi="Arial" w:cs="Arial"/>
        </w:rPr>
      </w:pPr>
      <w:r w:rsidRPr="00FA5DB3">
        <w:rPr>
          <w:rFonts w:ascii="Arial" w:hAnsi="Arial" w:cs="Arial"/>
          <w:b/>
          <w:bCs/>
        </w:rPr>
        <w:t>Reports To</w:t>
      </w:r>
      <w:r w:rsidRPr="00FA5DB3">
        <w:rPr>
          <w:rFonts w:ascii="Arial" w:hAnsi="Arial" w:cs="Arial"/>
        </w:rPr>
        <w:t xml:space="preserve">: </w:t>
      </w:r>
      <w:r w:rsidR="00565FB8" w:rsidRPr="00FA5DB3">
        <w:rPr>
          <w:rFonts w:ascii="Arial" w:hAnsi="Arial" w:cs="Arial"/>
        </w:rPr>
        <w:t>Director of Development</w:t>
      </w:r>
    </w:p>
    <w:p w14:paraId="6EF18077" w14:textId="2E749CC0" w:rsidR="003A7BE4" w:rsidRPr="00B01CA9" w:rsidRDefault="003A7BE4" w:rsidP="00FA2CA3">
      <w:pPr>
        <w:spacing w:after="120" w:line="240" w:lineRule="auto"/>
        <w:rPr>
          <w:rFonts w:ascii="Arial" w:hAnsi="Arial" w:cs="Arial"/>
        </w:rPr>
      </w:pPr>
    </w:p>
    <w:p w14:paraId="05C3198C" w14:textId="17BD647A" w:rsidR="5F0B5B22" w:rsidRPr="00043120" w:rsidRDefault="003A7BE4" w:rsidP="00D65D1C">
      <w:pPr>
        <w:pStyle w:val="NoSpacing"/>
        <w:jc w:val="both"/>
        <w:rPr>
          <w:rStyle w:val="eop"/>
          <w:rFonts w:ascii="Arial" w:hAnsi="Arial" w:cs="Arial"/>
        </w:rPr>
      </w:pPr>
      <w:r w:rsidRPr="00043120">
        <w:rPr>
          <w:rStyle w:val="normaltextrun"/>
          <w:rFonts w:ascii="Arial" w:hAnsi="Arial" w:cs="Arial"/>
        </w:rPr>
        <w:t>Change Mental Health is a leading national mental health charity providing unique support to people with severe</w:t>
      </w:r>
      <w:r w:rsidR="00EC7359" w:rsidRPr="00043120">
        <w:rPr>
          <w:rStyle w:val="normaltextrun"/>
          <w:rFonts w:ascii="Arial" w:hAnsi="Arial" w:cs="Arial"/>
        </w:rPr>
        <w:t xml:space="preserve"> </w:t>
      </w:r>
      <w:r w:rsidRPr="00043120">
        <w:rPr>
          <w:rStyle w:val="normaltextrun"/>
          <w:rFonts w:ascii="Arial" w:hAnsi="Arial" w:cs="Arial"/>
        </w:rPr>
        <w:t>and enduring mental ill health. With over 50 years’ experience across Scotland, we believe people affected by poor mental health and illness deserve the highest quality of support in the community and that every person has the right to be valued and to share in the opportunities, challenges, and joys of everyday life.</w:t>
      </w:r>
      <w:r w:rsidRPr="00043120">
        <w:rPr>
          <w:rStyle w:val="eop"/>
          <w:rFonts w:ascii="Arial" w:hAnsi="Arial" w:cs="Arial"/>
        </w:rPr>
        <w:t> </w:t>
      </w:r>
    </w:p>
    <w:p w14:paraId="20F6D9A1" w14:textId="77777777" w:rsidR="00D65D1C" w:rsidRPr="00043120" w:rsidRDefault="00D65D1C" w:rsidP="00D65D1C">
      <w:pPr>
        <w:pStyle w:val="NoSpacing"/>
        <w:jc w:val="both"/>
        <w:rPr>
          <w:rStyle w:val="eop"/>
          <w:rFonts w:ascii="Arial" w:hAnsi="Arial" w:cs="Arial"/>
        </w:rPr>
      </w:pPr>
    </w:p>
    <w:p w14:paraId="6DC59990" w14:textId="230F37D3" w:rsidR="00043120" w:rsidRDefault="00043120" w:rsidP="00D65D1C">
      <w:pPr>
        <w:pStyle w:val="NoSpacing"/>
        <w:rPr>
          <w:rFonts w:ascii="Arial" w:hAnsi="Arial" w:cs="Arial"/>
          <w:sz w:val="24"/>
          <w:szCs w:val="24"/>
        </w:rPr>
      </w:pPr>
      <w:r w:rsidRPr="00043120">
        <w:rPr>
          <w:rStyle w:val="normaltextrun"/>
          <w:rFonts w:ascii="Arial" w:hAnsi="Arial" w:cs="Arial"/>
          <w:b/>
          <w:bCs/>
          <w:color w:val="ED148D"/>
          <w:sz w:val="24"/>
          <w:szCs w:val="24"/>
        </w:rPr>
        <w:t>Creating Hope Together</w:t>
      </w:r>
      <w:r w:rsidRPr="00043120">
        <w:rPr>
          <w:rFonts w:ascii="Arial" w:hAnsi="Arial" w:cs="Arial"/>
          <w:sz w:val="24"/>
          <w:szCs w:val="24"/>
        </w:rPr>
        <w:t xml:space="preserve"> </w:t>
      </w:r>
    </w:p>
    <w:p w14:paraId="417C2C3E" w14:textId="77777777" w:rsidR="00043120" w:rsidRPr="00043120" w:rsidRDefault="00043120" w:rsidP="00D65D1C">
      <w:pPr>
        <w:pStyle w:val="NoSpacing"/>
        <w:rPr>
          <w:rFonts w:ascii="Arial" w:hAnsi="Arial" w:cs="Arial"/>
          <w:sz w:val="8"/>
          <w:szCs w:val="8"/>
        </w:rPr>
      </w:pPr>
    </w:p>
    <w:p w14:paraId="55802130" w14:textId="2BB22F19" w:rsidR="00D65D1C" w:rsidRPr="00043120" w:rsidRDefault="00D65D1C" w:rsidP="00D65D1C">
      <w:pPr>
        <w:pStyle w:val="NoSpacing"/>
        <w:rPr>
          <w:rFonts w:ascii="Arial" w:hAnsi="Arial" w:cs="Arial"/>
        </w:rPr>
      </w:pPr>
      <w:r w:rsidRPr="00043120">
        <w:rPr>
          <w:rFonts w:ascii="Arial" w:hAnsi="Arial" w:cs="Arial"/>
        </w:rPr>
        <w:t>Creating Hope Together is Scotland's suicide prevention strategy and action plan (2022–2032), published by the Scottish Government and COSLA. Its vision is to reduce the number of suicide deaths in Scotland while tackling the inequalities that contribute to suicide, so that any child, young person or adult who has thoughts of taking their own life, or who is affected by suicide, gets the help they need and feels a sense of hope.</w:t>
      </w:r>
    </w:p>
    <w:p w14:paraId="0ED5A880" w14:textId="77777777" w:rsidR="00D65D1C" w:rsidRPr="00043120" w:rsidRDefault="00D65D1C" w:rsidP="00D65D1C">
      <w:pPr>
        <w:pStyle w:val="NoSpacing"/>
        <w:rPr>
          <w:rFonts w:ascii="Arial" w:hAnsi="Arial" w:cs="Arial"/>
        </w:rPr>
      </w:pPr>
    </w:p>
    <w:p w14:paraId="45EF66D5" w14:textId="77777777" w:rsidR="00D65D1C" w:rsidRPr="00043120" w:rsidRDefault="00D65D1C" w:rsidP="00260921">
      <w:pPr>
        <w:pStyle w:val="NoSpacing"/>
        <w:rPr>
          <w:rFonts w:ascii="Arial" w:hAnsi="Arial" w:cs="Arial"/>
        </w:rPr>
      </w:pPr>
      <w:r w:rsidRPr="00043120">
        <w:rPr>
          <w:rFonts w:ascii="Arial" w:hAnsi="Arial" w:cs="Arial"/>
        </w:rPr>
        <w:t>All of the work is delivered in line with the strategy's guiding principles: putting inequalities and diversity first; co-developing our work with people with lived and living experience; embedding Time, Space, Compassion; keeping the voices of children and young people central; connecting people across sectors to learn together; reducing the stigma of suicide; and ensuring our work is evidence-informed.</w:t>
      </w:r>
    </w:p>
    <w:p w14:paraId="7DCF57D9" w14:textId="77777777" w:rsidR="00D65D1C" w:rsidRPr="00043120" w:rsidRDefault="00D65D1C" w:rsidP="00260921">
      <w:pPr>
        <w:pStyle w:val="NoSpacing"/>
        <w:jc w:val="both"/>
        <w:rPr>
          <w:rStyle w:val="eop"/>
          <w:rFonts w:ascii="Arial" w:hAnsi="Arial" w:cs="Arial"/>
        </w:rPr>
      </w:pPr>
    </w:p>
    <w:p w14:paraId="6294ADDE" w14:textId="07785F3C" w:rsidR="00043120" w:rsidRDefault="00043120" w:rsidP="00043120">
      <w:pPr>
        <w:pStyle w:val="NoSpacing"/>
        <w:jc w:val="both"/>
        <w:rPr>
          <w:rStyle w:val="normaltextrun"/>
          <w:rFonts w:ascii="Arial" w:hAnsi="Arial" w:cs="Arial"/>
          <w:b/>
          <w:bCs/>
          <w:color w:val="ED148D"/>
          <w:sz w:val="24"/>
          <w:szCs w:val="24"/>
        </w:rPr>
      </w:pPr>
      <w:r w:rsidRPr="00043120">
        <w:rPr>
          <w:rStyle w:val="normaltextrun"/>
          <w:rFonts w:ascii="Arial" w:hAnsi="Arial" w:cs="Arial"/>
          <w:b/>
          <w:bCs/>
          <w:color w:val="ED148D"/>
          <w:sz w:val="24"/>
          <w:szCs w:val="24"/>
        </w:rPr>
        <w:t>The role</w:t>
      </w:r>
    </w:p>
    <w:p w14:paraId="237EA3BB" w14:textId="77777777" w:rsidR="00043120" w:rsidRPr="00043120" w:rsidRDefault="00043120" w:rsidP="00043120">
      <w:pPr>
        <w:pStyle w:val="NoSpacing"/>
        <w:jc w:val="both"/>
        <w:rPr>
          <w:rStyle w:val="normaltextrun"/>
          <w:rFonts w:ascii="Arial" w:hAnsi="Arial" w:cs="Arial"/>
          <w:b/>
          <w:bCs/>
          <w:color w:val="ED148D"/>
          <w:sz w:val="8"/>
          <w:szCs w:val="8"/>
        </w:rPr>
      </w:pPr>
    </w:p>
    <w:p w14:paraId="601EB5F3" w14:textId="77777777" w:rsidR="00260921" w:rsidRPr="00043120" w:rsidRDefault="00260921" w:rsidP="00043120">
      <w:pPr>
        <w:pStyle w:val="NoSpacing"/>
        <w:rPr>
          <w:rFonts w:ascii="Arial" w:hAnsi="Arial" w:cs="Arial"/>
        </w:rPr>
      </w:pPr>
      <w:r w:rsidRPr="00043120">
        <w:rPr>
          <w:rFonts w:ascii="Arial" w:hAnsi="Arial" w:cs="Arial"/>
        </w:rPr>
        <w:t xml:space="preserve">This is a new role, hosted by Change Mental Health on behalf of Suicide Prevention Scotland, created to support delivery of Outcome 3 of Creating Hope Together: that everyone affected by suicide </w:t>
      </w:r>
      <w:proofErr w:type="gramStart"/>
      <w:r w:rsidRPr="00043120">
        <w:rPr>
          <w:rFonts w:ascii="Arial" w:hAnsi="Arial" w:cs="Arial"/>
        </w:rPr>
        <w:t>is able to</w:t>
      </w:r>
      <w:proofErr w:type="gramEnd"/>
      <w:r w:rsidRPr="00043120">
        <w:rPr>
          <w:rFonts w:ascii="Arial" w:hAnsi="Arial" w:cs="Arial"/>
        </w:rPr>
        <w:t xml:space="preserve"> access high quality, compassionate, appropriate and timely support.</w:t>
      </w:r>
    </w:p>
    <w:p w14:paraId="73AA0D96" w14:textId="77777777" w:rsidR="00260921" w:rsidRPr="00043120" w:rsidRDefault="00260921" w:rsidP="00260921">
      <w:pPr>
        <w:pStyle w:val="NoSpacing"/>
        <w:rPr>
          <w:rFonts w:ascii="Arial" w:hAnsi="Arial" w:cs="Arial"/>
        </w:rPr>
      </w:pPr>
    </w:p>
    <w:p w14:paraId="15372809" w14:textId="54D849B0" w:rsidR="00260921" w:rsidRDefault="00260921" w:rsidP="00260921">
      <w:pPr>
        <w:pStyle w:val="NoSpacing"/>
        <w:rPr>
          <w:rFonts w:ascii="Arial" w:hAnsi="Arial" w:cs="Arial"/>
        </w:rPr>
      </w:pPr>
      <w:r w:rsidRPr="00043120">
        <w:rPr>
          <w:rFonts w:ascii="Arial" w:hAnsi="Arial" w:cs="Arial"/>
        </w:rPr>
        <w:t xml:space="preserve">The postholder will work alongside colleagues in the delivery collective - primarily the Time Space Compassion (TSC) Lead and the Children and Young People (CYP) Lead - to support delivery of a range of actions across the Delivery Plan. In practice this means helping partners in community, primary care, unscheduled care and mental health settings to put person-centred, compassionate approaches into everyday practice; growing the reach of </w:t>
      </w:r>
      <w:r w:rsidRPr="00043120">
        <w:rPr>
          <w:rFonts w:ascii="Arial" w:hAnsi="Arial" w:cs="Arial"/>
        </w:rPr>
        <w:lastRenderedPageBreak/>
        <w:t>Time, Space, Compassion across Scotland; and strengthening support for children and young people at higher risk of suicide.</w:t>
      </w:r>
    </w:p>
    <w:p w14:paraId="02CFFEA7" w14:textId="77777777" w:rsidR="00FA5DB3" w:rsidRPr="00043120" w:rsidRDefault="00FA5DB3" w:rsidP="00260921">
      <w:pPr>
        <w:pStyle w:val="NoSpacing"/>
        <w:rPr>
          <w:rFonts w:ascii="Arial" w:hAnsi="Arial" w:cs="Arial"/>
        </w:rPr>
      </w:pPr>
    </w:p>
    <w:p w14:paraId="0007A54F" w14:textId="77777777" w:rsidR="00260921" w:rsidRPr="00043120" w:rsidRDefault="00260921" w:rsidP="00043120">
      <w:pPr>
        <w:pStyle w:val="NoSpacing"/>
        <w:rPr>
          <w:rFonts w:ascii="Arial" w:hAnsi="Arial" w:cs="Arial"/>
        </w:rPr>
      </w:pPr>
      <w:r w:rsidRPr="00043120">
        <w:rPr>
          <w:rFonts w:ascii="Arial" w:hAnsi="Arial" w:cs="Arial"/>
        </w:rPr>
        <w:t>The role focuses on enabling practical change in real-world settings through strong partnerships, effective communication, and the thoughtful use of learning and evidence to support continuous improvement. It sits within a small, collaborative team and works across a wide network of national and local partners, including NHS Boards, local authorities, third sector organisations, the Lived and Living Experience Panel (LLEP) and the Youth Advisory Group (YAG).</w:t>
      </w:r>
    </w:p>
    <w:p w14:paraId="49187AD4" w14:textId="31F9EE28" w:rsidR="007D4170" w:rsidRPr="00043120" w:rsidRDefault="007D4170" w:rsidP="00043120">
      <w:pPr>
        <w:pStyle w:val="NoSpacing"/>
        <w:jc w:val="both"/>
        <w:rPr>
          <w:rStyle w:val="normaltextrun"/>
          <w:rFonts w:ascii="Arial" w:hAnsi="Arial" w:cs="Arial"/>
          <w:b/>
          <w:bCs/>
          <w:color w:val="ED148D"/>
          <w:sz w:val="24"/>
          <w:szCs w:val="24"/>
        </w:rPr>
      </w:pPr>
    </w:p>
    <w:p w14:paraId="67846A22" w14:textId="2FEA32A0" w:rsidR="007D4170" w:rsidRDefault="00EB358B" w:rsidP="00043120">
      <w:pPr>
        <w:pStyle w:val="NoSpacing"/>
        <w:jc w:val="both"/>
        <w:rPr>
          <w:rStyle w:val="normaltextrun"/>
          <w:rFonts w:ascii="Arial" w:hAnsi="Arial" w:cs="Arial"/>
          <w:b/>
          <w:bCs/>
          <w:color w:val="ED148D"/>
          <w:sz w:val="24"/>
          <w:szCs w:val="24"/>
        </w:rPr>
      </w:pPr>
      <w:r w:rsidRPr="00043120">
        <w:rPr>
          <w:rStyle w:val="normaltextrun"/>
          <w:rFonts w:ascii="Arial" w:hAnsi="Arial" w:cs="Arial"/>
          <w:b/>
          <w:bCs/>
          <w:color w:val="ED148D"/>
          <w:sz w:val="24"/>
          <w:szCs w:val="24"/>
        </w:rPr>
        <w:t>Key Responsibilities</w:t>
      </w:r>
    </w:p>
    <w:p w14:paraId="00C07FB0" w14:textId="77777777" w:rsidR="00043120" w:rsidRPr="00043120" w:rsidRDefault="00043120" w:rsidP="00043120">
      <w:pPr>
        <w:pStyle w:val="NoSpacing"/>
        <w:jc w:val="both"/>
        <w:rPr>
          <w:rStyle w:val="normaltextrun"/>
          <w:rFonts w:ascii="Arial" w:hAnsi="Arial" w:cs="Arial"/>
          <w:b/>
          <w:bCs/>
          <w:color w:val="ED148D"/>
          <w:sz w:val="8"/>
          <w:szCs w:val="8"/>
        </w:rPr>
      </w:pPr>
    </w:p>
    <w:p w14:paraId="01F2C008" w14:textId="77777777" w:rsidR="00EA2EAE" w:rsidRDefault="00EA2EAE" w:rsidP="00EA2EAE">
      <w:pPr>
        <w:pStyle w:val="NoSpacing"/>
        <w:spacing w:after="60"/>
        <w:jc w:val="both"/>
        <w:rPr>
          <w:rFonts w:ascii="Arial" w:hAnsi="Arial" w:cs="Arial"/>
          <w:b/>
          <w:bCs/>
        </w:rPr>
      </w:pPr>
      <w:r w:rsidRPr="00EA2EAE">
        <w:rPr>
          <w:rFonts w:ascii="Arial" w:hAnsi="Arial" w:cs="Arial"/>
          <w:b/>
          <w:bCs/>
        </w:rPr>
        <w:t xml:space="preserve">Support delivery of implementation and improvement resources in practice </w:t>
      </w:r>
    </w:p>
    <w:p w14:paraId="2F85109E" w14:textId="1F1EF6E7" w:rsidR="001C49A7" w:rsidRPr="001C49A7" w:rsidRDefault="001C49A7" w:rsidP="00EA2EAE">
      <w:pPr>
        <w:pStyle w:val="NoSpacing"/>
        <w:numPr>
          <w:ilvl w:val="0"/>
          <w:numId w:val="46"/>
        </w:numPr>
        <w:spacing w:after="60"/>
        <w:jc w:val="both"/>
        <w:rPr>
          <w:rFonts w:ascii="Arial" w:hAnsi="Arial" w:cs="Arial"/>
        </w:rPr>
      </w:pPr>
      <w:r w:rsidRPr="001C49A7">
        <w:rPr>
          <w:rFonts w:ascii="Arial" w:hAnsi="Arial" w:cs="Arial"/>
        </w:rPr>
        <w:t>Support partners to work at a national and local level to embed person</w:t>
      </w:r>
      <w:r w:rsidRPr="001C49A7">
        <w:rPr>
          <w:rFonts w:ascii="Arial" w:hAnsi="Arial" w:cs="Arial"/>
        </w:rPr>
        <w:noBreakHyphen/>
        <w:t xml:space="preserve">centred, compassionate approaches to supporting people affected by suicidal thoughts and behaviours. </w:t>
      </w:r>
    </w:p>
    <w:p w14:paraId="1EDB391E" w14:textId="031F2065" w:rsidR="001C49A7" w:rsidRPr="001C49A7" w:rsidRDefault="001C49A7" w:rsidP="001C49A7">
      <w:pPr>
        <w:pStyle w:val="NoSpacing"/>
        <w:numPr>
          <w:ilvl w:val="0"/>
          <w:numId w:val="46"/>
        </w:numPr>
        <w:spacing w:after="60"/>
        <w:jc w:val="both"/>
        <w:rPr>
          <w:rFonts w:ascii="Arial" w:hAnsi="Arial" w:cs="Arial"/>
        </w:rPr>
      </w:pPr>
      <w:r w:rsidRPr="001C49A7">
        <w:rPr>
          <w:rFonts w:ascii="Arial" w:hAnsi="Arial" w:cs="Arial"/>
        </w:rPr>
        <w:t>Work with partners and draw on the latest evidence, best practice and a range of experts, to identify and respond to barriers and enablers to implementation</w:t>
      </w:r>
    </w:p>
    <w:p w14:paraId="5B2B04D2" w14:textId="77777777" w:rsidR="001C49A7" w:rsidRPr="001C49A7" w:rsidRDefault="001C49A7" w:rsidP="001C49A7">
      <w:pPr>
        <w:pStyle w:val="NoSpacing"/>
        <w:numPr>
          <w:ilvl w:val="0"/>
          <w:numId w:val="46"/>
        </w:numPr>
        <w:spacing w:after="60"/>
        <w:jc w:val="both"/>
        <w:rPr>
          <w:rFonts w:ascii="Arial" w:hAnsi="Arial" w:cs="Arial"/>
        </w:rPr>
      </w:pPr>
      <w:r w:rsidRPr="001C49A7">
        <w:rPr>
          <w:rFonts w:ascii="Arial" w:hAnsi="Arial" w:cs="Arial"/>
        </w:rPr>
        <w:t>This includes supporting the adaptation and implementation of national improvement and implementation resources, with a particular focus on:</w:t>
      </w:r>
    </w:p>
    <w:p w14:paraId="1C64CCB9" w14:textId="77777777" w:rsidR="001C49A7" w:rsidRPr="001C49A7" w:rsidRDefault="001C49A7" w:rsidP="001C49A7">
      <w:pPr>
        <w:pStyle w:val="NoSpacing"/>
        <w:numPr>
          <w:ilvl w:val="1"/>
          <w:numId w:val="46"/>
        </w:numPr>
        <w:spacing w:after="60"/>
        <w:jc w:val="both"/>
        <w:rPr>
          <w:rFonts w:ascii="Arial" w:hAnsi="Arial" w:cs="Arial"/>
        </w:rPr>
      </w:pPr>
      <w:r w:rsidRPr="001C49A7">
        <w:rPr>
          <w:rFonts w:ascii="Arial" w:hAnsi="Arial" w:cs="Arial"/>
        </w:rPr>
        <w:t>The roll out of the Enabling Conversations Toolkit for children and young people, in the CYP sector</w:t>
      </w:r>
    </w:p>
    <w:p w14:paraId="0DB44EE4" w14:textId="1A557484" w:rsidR="00CD6E43" w:rsidRPr="00EA2EAE" w:rsidRDefault="001C49A7" w:rsidP="00043120">
      <w:pPr>
        <w:pStyle w:val="NoSpacing"/>
        <w:numPr>
          <w:ilvl w:val="1"/>
          <w:numId w:val="46"/>
        </w:numPr>
        <w:spacing w:after="60"/>
        <w:jc w:val="both"/>
        <w:rPr>
          <w:rFonts w:ascii="Arial" w:hAnsi="Arial" w:cs="Arial"/>
        </w:rPr>
      </w:pPr>
      <w:r w:rsidRPr="001C49A7">
        <w:rPr>
          <w:rFonts w:ascii="Arial" w:hAnsi="Arial" w:cs="Arial"/>
        </w:rPr>
        <w:t>The Time Space Compassion approach, including work to support the implementation of personalised risk management approaches in community and clinical settings.</w:t>
      </w:r>
    </w:p>
    <w:p w14:paraId="0076FC77" w14:textId="77777777" w:rsidR="00CD6E43" w:rsidRDefault="00CD6E43" w:rsidP="00043120">
      <w:pPr>
        <w:pStyle w:val="NoSpacing"/>
        <w:spacing w:after="60"/>
        <w:jc w:val="both"/>
        <w:rPr>
          <w:rFonts w:ascii="Arial" w:hAnsi="Arial" w:cs="Arial"/>
          <w:b/>
          <w:bCs/>
        </w:rPr>
      </w:pPr>
    </w:p>
    <w:p w14:paraId="30A9FC98" w14:textId="6A35ECE4" w:rsidR="00043120" w:rsidRPr="00043120" w:rsidRDefault="00043120" w:rsidP="00043120">
      <w:pPr>
        <w:pStyle w:val="NoSpacing"/>
        <w:spacing w:after="60"/>
        <w:jc w:val="both"/>
        <w:rPr>
          <w:rFonts w:ascii="Arial" w:hAnsi="Arial" w:cs="Arial"/>
        </w:rPr>
      </w:pPr>
      <w:r w:rsidRPr="00043120">
        <w:rPr>
          <w:rFonts w:ascii="Arial" w:hAnsi="Arial" w:cs="Arial"/>
          <w:b/>
          <w:bCs/>
        </w:rPr>
        <w:t>Build and maintain stakeholder relationships</w:t>
      </w:r>
    </w:p>
    <w:p w14:paraId="044C2113" w14:textId="77777777" w:rsidR="00043120" w:rsidRPr="00043120" w:rsidRDefault="00043120" w:rsidP="00043120">
      <w:pPr>
        <w:pStyle w:val="NoSpacing"/>
        <w:numPr>
          <w:ilvl w:val="0"/>
          <w:numId w:val="3"/>
        </w:numPr>
        <w:spacing w:after="120"/>
        <w:jc w:val="both"/>
        <w:rPr>
          <w:rFonts w:ascii="Arial" w:hAnsi="Arial" w:cs="Arial"/>
        </w:rPr>
      </w:pPr>
      <w:r w:rsidRPr="00043120">
        <w:rPr>
          <w:rFonts w:ascii="Arial" w:hAnsi="Arial" w:cs="Arial"/>
        </w:rPr>
        <w:t>Develop and maintain relationships with strategic, community and lived experience partners at both national and local level, holding a portfolio of implementation partnerships.</w:t>
      </w:r>
    </w:p>
    <w:p w14:paraId="779D7ECF" w14:textId="77777777" w:rsidR="00043120" w:rsidRPr="00043120" w:rsidRDefault="00043120" w:rsidP="00043120">
      <w:pPr>
        <w:pStyle w:val="NoSpacing"/>
        <w:numPr>
          <w:ilvl w:val="0"/>
          <w:numId w:val="3"/>
        </w:numPr>
        <w:spacing w:after="120"/>
        <w:jc w:val="both"/>
        <w:rPr>
          <w:rFonts w:ascii="Arial" w:hAnsi="Arial" w:cs="Arial"/>
        </w:rPr>
      </w:pPr>
      <w:r w:rsidRPr="00043120">
        <w:rPr>
          <w:rFonts w:ascii="Arial" w:hAnsi="Arial" w:cs="Arial"/>
        </w:rPr>
        <w:t>Represent the work of Suicide Prevention Scotland in multi-agency partnerships and networks, building trust, setting realistic expectations and delivering reliably.</w:t>
      </w:r>
    </w:p>
    <w:p w14:paraId="7016D224" w14:textId="77777777" w:rsidR="00043120" w:rsidRPr="00043120" w:rsidRDefault="00043120" w:rsidP="00043120">
      <w:pPr>
        <w:pStyle w:val="NoSpacing"/>
        <w:numPr>
          <w:ilvl w:val="0"/>
          <w:numId w:val="3"/>
        </w:numPr>
        <w:spacing w:after="120"/>
        <w:jc w:val="both"/>
        <w:rPr>
          <w:rFonts w:ascii="Arial" w:hAnsi="Arial" w:cs="Arial"/>
        </w:rPr>
      </w:pPr>
      <w:r w:rsidRPr="00043120">
        <w:rPr>
          <w:rFonts w:ascii="Arial" w:hAnsi="Arial" w:cs="Arial"/>
        </w:rPr>
        <w:t>Work in close partnership with colleagues across the delivery collective to ensure a coherent, joined-up approach across Outcome 3 and the wider delivery plan.</w:t>
      </w:r>
    </w:p>
    <w:p w14:paraId="0B37E386" w14:textId="77777777" w:rsidR="00B778BE" w:rsidRDefault="00B778BE" w:rsidP="00043120">
      <w:pPr>
        <w:pStyle w:val="NoSpacing"/>
        <w:spacing w:after="60"/>
        <w:jc w:val="both"/>
        <w:rPr>
          <w:rFonts w:ascii="Arial" w:hAnsi="Arial" w:cs="Arial"/>
          <w:b/>
          <w:bCs/>
        </w:rPr>
      </w:pPr>
    </w:p>
    <w:p w14:paraId="3688B487" w14:textId="408A0D95" w:rsidR="00043120" w:rsidRPr="00043120" w:rsidRDefault="00043120" w:rsidP="00043120">
      <w:pPr>
        <w:pStyle w:val="NoSpacing"/>
        <w:spacing w:after="60"/>
        <w:jc w:val="both"/>
        <w:rPr>
          <w:rFonts w:ascii="Arial" w:hAnsi="Arial" w:cs="Arial"/>
        </w:rPr>
      </w:pPr>
      <w:r w:rsidRPr="00043120">
        <w:rPr>
          <w:rFonts w:ascii="Arial" w:hAnsi="Arial" w:cs="Arial"/>
          <w:b/>
          <w:bCs/>
        </w:rPr>
        <w:t>Lead communications and knowledge sharing</w:t>
      </w:r>
    </w:p>
    <w:p w14:paraId="358265DA" w14:textId="77777777" w:rsidR="00043120" w:rsidRPr="00043120" w:rsidRDefault="00043120" w:rsidP="00043120">
      <w:pPr>
        <w:pStyle w:val="NoSpacing"/>
        <w:numPr>
          <w:ilvl w:val="0"/>
          <w:numId w:val="3"/>
        </w:numPr>
        <w:spacing w:after="120"/>
        <w:jc w:val="both"/>
        <w:rPr>
          <w:rFonts w:ascii="Arial" w:hAnsi="Arial" w:cs="Arial"/>
        </w:rPr>
      </w:pPr>
      <w:r w:rsidRPr="00043120">
        <w:rPr>
          <w:rFonts w:ascii="Arial" w:hAnsi="Arial" w:cs="Arial"/>
        </w:rPr>
        <w:t>Develop and deliver engaging, accessible communications that promote learning and support the spread of our resources and projects.</w:t>
      </w:r>
    </w:p>
    <w:p w14:paraId="668A289F" w14:textId="77777777" w:rsidR="00043120" w:rsidRPr="00043120" w:rsidRDefault="00043120" w:rsidP="00043120">
      <w:pPr>
        <w:pStyle w:val="NoSpacing"/>
        <w:numPr>
          <w:ilvl w:val="0"/>
          <w:numId w:val="3"/>
        </w:numPr>
        <w:spacing w:after="120"/>
        <w:jc w:val="both"/>
        <w:rPr>
          <w:rFonts w:ascii="Arial" w:hAnsi="Arial" w:cs="Arial"/>
        </w:rPr>
      </w:pPr>
      <w:r w:rsidRPr="00043120">
        <w:rPr>
          <w:rFonts w:ascii="Arial" w:hAnsi="Arial" w:cs="Arial"/>
        </w:rPr>
        <w:t>Use digital channels and networks to share insight and good practice.</w:t>
      </w:r>
    </w:p>
    <w:p w14:paraId="5D454017" w14:textId="77777777" w:rsidR="00043120" w:rsidRPr="00043120" w:rsidRDefault="00043120" w:rsidP="00043120">
      <w:pPr>
        <w:pStyle w:val="NoSpacing"/>
        <w:numPr>
          <w:ilvl w:val="0"/>
          <w:numId w:val="3"/>
        </w:numPr>
        <w:spacing w:after="120"/>
        <w:jc w:val="both"/>
        <w:rPr>
          <w:rFonts w:ascii="Arial" w:hAnsi="Arial" w:cs="Arial"/>
        </w:rPr>
      </w:pPr>
      <w:r w:rsidRPr="00043120">
        <w:rPr>
          <w:rFonts w:ascii="Arial" w:hAnsi="Arial" w:cs="Arial"/>
        </w:rPr>
        <w:t>Create content that is trauma-informed, inclusive and practice-focused.</w:t>
      </w:r>
    </w:p>
    <w:p w14:paraId="449EF69F" w14:textId="77777777" w:rsidR="00B778BE" w:rsidRDefault="00B778BE" w:rsidP="00043120">
      <w:pPr>
        <w:pStyle w:val="NoSpacing"/>
        <w:spacing w:after="60"/>
        <w:jc w:val="both"/>
        <w:rPr>
          <w:rFonts w:ascii="Arial" w:hAnsi="Arial" w:cs="Arial"/>
          <w:b/>
          <w:bCs/>
        </w:rPr>
      </w:pPr>
    </w:p>
    <w:p w14:paraId="44B89483" w14:textId="7A204FB6" w:rsidR="00043120" w:rsidRPr="00043120" w:rsidRDefault="00043120" w:rsidP="00043120">
      <w:pPr>
        <w:pStyle w:val="NoSpacing"/>
        <w:spacing w:after="60"/>
        <w:jc w:val="both"/>
        <w:rPr>
          <w:rFonts w:ascii="Arial" w:hAnsi="Arial" w:cs="Arial"/>
        </w:rPr>
      </w:pPr>
      <w:r w:rsidRPr="00043120">
        <w:rPr>
          <w:rFonts w:ascii="Arial" w:hAnsi="Arial" w:cs="Arial"/>
          <w:b/>
          <w:bCs/>
        </w:rPr>
        <w:t>Support evaluation and continuous improvement</w:t>
      </w:r>
    </w:p>
    <w:p w14:paraId="78263D7A" w14:textId="77777777" w:rsidR="00043120" w:rsidRPr="00043120" w:rsidRDefault="00043120" w:rsidP="00043120">
      <w:pPr>
        <w:pStyle w:val="NoSpacing"/>
        <w:numPr>
          <w:ilvl w:val="0"/>
          <w:numId w:val="3"/>
        </w:numPr>
        <w:spacing w:after="120"/>
        <w:jc w:val="both"/>
        <w:rPr>
          <w:rFonts w:ascii="Arial" w:hAnsi="Arial" w:cs="Arial"/>
        </w:rPr>
      </w:pPr>
      <w:r w:rsidRPr="00043120">
        <w:rPr>
          <w:rFonts w:ascii="Arial" w:hAnsi="Arial" w:cs="Arial"/>
        </w:rPr>
        <w:lastRenderedPageBreak/>
        <w:t>Work with local and national partners to develop and implement proportionate evaluation activity that identifies impact, learning and opportunities for improvement.</w:t>
      </w:r>
    </w:p>
    <w:p w14:paraId="6E1173FE" w14:textId="77777777" w:rsidR="00043120" w:rsidRPr="00043120" w:rsidRDefault="00043120" w:rsidP="00043120">
      <w:pPr>
        <w:pStyle w:val="NoSpacing"/>
        <w:numPr>
          <w:ilvl w:val="0"/>
          <w:numId w:val="3"/>
        </w:numPr>
        <w:spacing w:after="120"/>
        <w:jc w:val="both"/>
        <w:rPr>
          <w:rFonts w:ascii="Arial" w:hAnsi="Arial" w:cs="Arial"/>
        </w:rPr>
      </w:pPr>
      <w:r w:rsidRPr="00043120">
        <w:rPr>
          <w:rFonts w:ascii="Arial" w:hAnsi="Arial" w:cs="Arial"/>
        </w:rPr>
        <w:t>Synthesise and share learning to inform the future development of our resources, including producing clear, accessible written summaries.</w:t>
      </w:r>
    </w:p>
    <w:p w14:paraId="3101D411" w14:textId="77777777" w:rsidR="00B778BE" w:rsidRDefault="00B778BE" w:rsidP="00043120">
      <w:pPr>
        <w:pStyle w:val="NoSpacing"/>
        <w:spacing w:after="60"/>
        <w:jc w:val="both"/>
        <w:rPr>
          <w:rFonts w:ascii="Arial" w:hAnsi="Arial" w:cs="Arial"/>
          <w:b/>
          <w:bCs/>
        </w:rPr>
      </w:pPr>
    </w:p>
    <w:p w14:paraId="2E9BCF16" w14:textId="21681532" w:rsidR="00043120" w:rsidRPr="00043120" w:rsidRDefault="00043120" w:rsidP="00043120">
      <w:pPr>
        <w:pStyle w:val="NoSpacing"/>
        <w:spacing w:after="60"/>
        <w:jc w:val="both"/>
        <w:rPr>
          <w:rFonts w:ascii="Arial" w:hAnsi="Arial" w:cs="Arial"/>
        </w:rPr>
      </w:pPr>
      <w:r w:rsidRPr="00043120">
        <w:rPr>
          <w:rFonts w:ascii="Arial" w:hAnsi="Arial" w:cs="Arial"/>
          <w:b/>
          <w:bCs/>
        </w:rPr>
        <w:t>Project coordination and management</w:t>
      </w:r>
    </w:p>
    <w:p w14:paraId="2A64438E" w14:textId="77777777" w:rsidR="00043120" w:rsidRPr="00043120" w:rsidRDefault="00043120" w:rsidP="00043120">
      <w:pPr>
        <w:pStyle w:val="NoSpacing"/>
        <w:numPr>
          <w:ilvl w:val="0"/>
          <w:numId w:val="3"/>
        </w:numPr>
        <w:spacing w:after="120"/>
        <w:jc w:val="both"/>
        <w:rPr>
          <w:rFonts w:ascii="Arial" w:hAnsi="Arial" w:cs="Arial"/>
        </w:rPr>
      </w:pPr>
      <w:r w:rsidRPr="00043120">
        <w:rPr>
          <w:rFonts w:ascii="Arial" w:hAnsi="Arial" w:cs="Arial"/>
        </w:rPr>
        <w:t>Support national and local partners to plan, coordinate and administer implementation activity, maintaining project plans, milestones and risk registers.</w:t>
      </w:r>
    </w:p>
    <w:p w14:paraId="638059C7" w14:textId="77777777" w:rsidR="00043120" w:rsidRPr="00043120" w:rsidRDefault="00043120" w:rsidP="00043120">
      <w:pPr>
        <w:pStyle w:val="NoSpacing"/>
        <w:numPr>
          <w:ilvl w:val="0"/>
          <w:numId w:val="3"/>
        </w:numPr>
        <w:spacing w:after="120"/>
        <w:jc w:val="both"/>
        <w:rPr>
          <w:rFonts w:ascii="Arial" w:hAnsi="Arial" w:cs="Arial"/>
        </w:rPr>
      </w:pPr>
      <w:r w:rsidRPr="00043120">
        <w:rPr>
          <w:rFonts w:ascii="Arial" w:hAnsi="Arial" w:cs="Arial"/>
        </w:rPr>
        <w:t>Monitor progress against delivery plan milestones and prepare updates and reports for governance groups.</w:t>
      </w:r>
    </w:p>
    <w:p w14:paraId="7332A659" w14:textId="196F014E" w:rsidR="00043120" w:rsidRPr="000A06CE" w:rsidRDefault="00043120" w:rsidP="000A06CE">
      <w:pPr>
        <w:pStyle w:val="NoSpacing"/>
        <w:numPr>
          <w:ilvl w:val="0"/>
          <w:numId w:val="3"/>
        </w:numPr>
        <w:spacing w:after="120"/>
        <w:jc w:val="both"/>
        <w:rPr>
          <w:rStyle w:val="normaltextrun"/>
          <w:rFonts w:ascii="Arial" w:hAnsi="Arial" w:cs="Arial"/>
        </w:rPr>
      </w:pPr>
      <w:r w:rsidRPr="00043120">
        <w:rPr>
          <w:rFonts w:ascii="Arial" w:hAnsi="Arial" w:cs="Arial"/>
        </w:rPr>
        <w:t>Support budget tracking and ensure value for money.</w:t>
      </w:r>
    </w:p>
    <w:p w14:paraId="2A7971EF" w14:textId="77777777" w:rsidR="000A06CE" w:rsidRPr="009758DF" w:rsidRDefault="000A06CE" w:rsidP="009758DF">
      <w:pPr>
        <w:pStyle w:val="NoSpacing"/>
        <w:jc w:val="both"/>
        <w:rPr>
          <w:rStyle w:val="normaltextrun"/>
          <w:rFonts w:ascii="Arial" w:hAnsi="Arial" w:cs="Arial"/>
          <w:b/>
          <w:bCs/>
          <w:color w:val="ED148D"/>
          <w:sz w:val="24"/>
          <w:szCs w:val="24"/>
        </w:rPr>
      </w:pPr>
    </w:p>
    <w:p w14:paraId="60CD8E34" w14:textId="5A2EE98B" w:rsidR="009758DF" w:rsidRPr="009758DF" w:rsidRDefault="6859AB99" w:rsidP="009758DF">
      <w:pPr>
        <w:pStyle w:val="NoSpacing"/>
        <w:jc w:val="both"/>
        <w:rPr>
          <w:rStyle w:val="normaltextrun"/>
          <w:rFonts w:ascii="Arial" w:hAnsi="Arial" w:cs="Arial"/>
          <w:b/>
          <w:bCs/>
          <w:color w:val="ED148D"/>
          <w:sz w:val="24"/>
          <w:szCs w:val="24"/>
        </w:rPr>
      </w:pPr>
      <w:r w:rsidRPr="009758DF">
        <w:rPr>
          <w:rStyle w:val="normaltextrun"/>
          <w:rFonts w:ascii="Arial" w:hAnsi="Arial" w:cs="Arial"/>
          <w:b/>
          <w:bCs/>
          <w:color w:val="ED148D"/>
          <w:sz w:val="24"/>
          <w:szCs w:val="24"/>
        </w:rPr>
        <w:t>General Duties:</w:t>
      </w:r>
    </w:p>
    <w:p w14:paraId="08D07357" w14:textId="77777777" w:rsidR="009758DF" w:rsidRDefault="009758DF" w:rsidP="009758DF">
      <w:pPr>
        <w:pStyle w:val="NoSpacing"/>
        <w:numPr>
          <w:ilvl w:val="0"/>
          <w:numId w:val="47"/>
        </w:numPr>
        <w:jc w:val="both"/>
      </w:pPr>
      <w:r>
        <w:rPr>
          <w:rFonts w:ascii="Arial" w:hAnsi="Arial" w:cs="Arial"/>
        </w:rPr>
        <w:t>Act in accordance with Data Protection legislation. Ensure all records, personal, staff and client data are managed in line with Data Management and Information Governance policies.</w:t>
      </w:r>
    </w:p>
    <w:p w14:paraId="3FE595B1" w14:textId="77777777" w:rsidR="009758DF" w:rsidRDefault="009758DF" w:rsidP="009758DF">
      <w:pPr>
        <w:pStyle w:val="NoSpacing"/>
        <w:numPr>
          <w:ilvl w:val="0"/>
          <w:numId w:val="47"/>
        </w:numPr>
        <w:jc w:val="both"/>
      </w:pPr>
      <w:r>
        <w:rPr>
          <w:rFonts w:ascii="Arial" w:hAnsi="Arial" w:cs="Arial"/>
        </w:rPr>
        <w:t>Comply with legal and regulatory requirements such as provisions set out in the Health and Safety at Work Act 1974.</w:t>
      </w:r>
    </w:p>
    <w:p w14:paraId="65AC6CE8" w14:textId="77777777" w:rsidR="009758DF" w:rsidRDefault="009758DF" w:rsidP="009758DF">
      <w:pPr>
        <w:pStyle w:val="NoSpacing"/>
        <w:numPr>
          <w:ilvl w:val="0"/>
          <w:numId w:val="47"/>
        </w:numPr>
        <w:jc w:val="both"/>
      </w:pPr>
      <w:r>
        <w:rPr>
          <w:rFonts w:ascii="Arial" w:hAnsi="Arial" w:cs="Arial"/>
        </w:rPr>
        <w:t>As with all employees, workers and volunteers; to encourage people to join Change Mental Health as a member, donor or activist.</w:t>
      </w:r>
    </w:p>
    <w:p w14:paraId="22DAF6AC" w14:textId="77777777" w:rsidR="009758DF" w:rsidRDefault="009758DF" w:rsidP="009758DF">
      <w:pPr>
        <w:pStyle w:val="NoSpacing"/>
        <w:numPr>
          <w:ilvl w:val="0"/>
          <w:numId w:val="47"/>
        </w:numPr>
        <w:jc w:val="both"/>
      </w:pPr>
      <w:r>
        <w:rPr>
          <w:rFonts w:ascii="Arial" w:hAnsi="Arial" w:cs="Arial"/>
        </w:rPr>
        <w:t>To act in accordance with the charity's Health &amp; Safety and Safeguarding policies and to notify your line manager promptly if there are any concerns.</w:t>
      </w:r>
    </w:p>
    <w:p w14:paraId="4535D7A9" w14:textId="77777777" w:rsidR="009758DF" w:rsidRDefault="009758DF" w:rsidP="009758DF">
      <w:pPr>
        <w:pStyle w:val="NoSpacing"/>
        <w:numPr>
          <w:ilvl w:val="0"/>
          <w:numId w:val="47"/>
        </w:numPr>
        <w:jc w:val="both"/>
      </w:pPr>
      <w:r>
        <w:rPr>
          <w:rFonts w:ascii="Arial" w:hAnsi="Arial" w:cs="Arial"/>
        </w:rPr>
        <w:t>To participate in regular supervision and appraisal and undertake any relevant training as appropriate to the role.</w:t>
      </w:r>
    </w:p>
    <w:p w14:paraId="3D9F4A8F" w14:textId="77777777" w:rsidR="009758DF" w:rsidRDefault="009758DF" w:rsidP="009758DF">
      <w:pPr>
        <w:pStyle w:val="NoSpacing"/>
        <w:numPr>
          <w:ilvl w:val="0"/>
          <w:numId w:val="47"/>
        </w:numPr>
        <w:jc w:val="both"/>
      </w:pPr>
      <w:r>
        <w:rPr>
          <w:rFonts w:ascii="Arial" w:hAnsi="Arial" w:cs="Arial"/>
        </w:rPr>
        <w:t>To work in accordance with the charity's national policies and local operating procedures and those of external regulators or professional bodies.</w:t>
      </w:r>
    </w:p>
    <w:p w14:paraId="22FC1376" w14:textId="77777777" w:rsidR="009758DF" w:rsidRDefault="009758DF" w:rsidP="009758DF">
      <w:pPr>
        <w:pStyle w:val="NoSpacing"/>
        <w:numPr>
          <w:ilvl w:val="0"/>
          <w:numId w:val="47"/>
        </w:numPr>
        <w:jc w:val="both"/>
      </w:pPr>
      <w:r>
        <w:rPr>
          <w:rFonts w:ascii="Arial" w:hAnsi="Arial" w:cs="Arial"/>
        </w:rPr>
        <w:t>Undertake other related duties in line with the scope and purpose of the role, as agreed with the line manager.</w:t>
      </w:r>
    </w:p>
    <w:p w14:paraId="55A3E7B9" w14:textId="7F242F35" w:rsidR="27086311" w:rsidRPr="00043120" w:rsidRDefault="27086311" w:rsidP="009758DF">
      <w:pPr>
        <w:pStyle w:val="NoSpacing"/>
        <w:spacing w:after="120"/>
        <w:jc w:val="both"/>
        <w:rPr>
          <w:rStyle w:val="normaltextrun"/>
          <w:rFonts w:ascii="Arial" w:hAnsi="Arial" w:cs="Arial"/>
          <w:i/>
          <w:iCs/>
          <w:highlight w:val="yellow"/>
        </w:rPr>
      </w:pPr>
    </w:p>
    <w:p w14:paraId="1B5A95DF" w14:textId="647887A7" w:rsidR="00F115B2" w:rsidRPr="00C30DDA" w:rsidRDefault="00501D94" w:rsidP="00C30DDA">
      <w:pPr>
        <w:pStyle w:val="NoSpacing"/>
        <w:spacing w:after="120"/>
        <w:jc w:val="both"/>
        <w:rPr>
          <w:rStyle w:val="normaltextrun"/>
          <w:rFonts w:ascii="Arial" w:hAnsi="Arial" w:cs="Arial"/>
          <w:b/>
          <w:bCs/>
          <w:color w:val="ED148D"/>
          <w:sz w:val="24"/>
          <w:szCs w:val="24"/>
        </w:rPr>
      </w:pPr>
      <w:r w:rsidRPr="00C30DDA">
        <w:rPr>
          <w:rStyle w:val="normaltextrun"/>
          <w:rFonts w:ascii="Arial" w:hAnsi="Arial" w:cs="Arial"/>
          <w:b/>
          <w:bCs/>
          <w:color w:val="ED148D"/>
          <w:sz w:val="24"/>
          <w:szCs w:val="24"/>
        </w:rPr>
        <w:t>Essential Criteria</w:t>
      </w:r>
      <w:r w:rsidR="006718B8" w:rsidRPr="00C30DDA">
        <w:rPr>
          <w:rStyle w:val="normaltextrun"/>
          <w:rFonts w:ascii="Arial" w:hAnsi="Arial" w:cs="Arial"/>
          <w:b/>
          <w:bCs/>
          <w:color w:val="ED148D"/>
          <w:sz w:val="24"/>
          <w:szCs w:val="24"/>
        </w:rPr>
        <w:t>:</w:t>
      </w:r>
    </w:p>
    <w:p w14:paraId="721E326C" w14:textId="77777777" w:rsidR="00C30DDA" w:rsidRDefault="00C30DDA" w:rsidP="00A507EC">
      <w:pPr>
        <w:pStyle w:val="NoSpacing"/>
        <w:numPr>
          <w:ilvl w:val="0"/>
          <w:numId w:val="2"/>
        </w:numPr>
        <w:jc w:val="both"/>
      </w:pPr>
      <w:r>
        <w:rPr>
          <w:rFonts w:ascii="Arial" w:hAnsi="Arial" w:cs="Arial"/>
        </w:rPr>
        <w:t>A track record of delivering change and of working in multi-agency stakeholder partnerships and groups.</w:t>
      </w:r>
    </w:p>
    <w:p w14:paraId="0B815060" w14:textId="77777777" w:rsidR="00C30DDA" w:rsidRDefault="00C30DDA" w:rsidP="00A507EC">
      <w:pPr>
        <w:pStyle w:val="NoSpacing"/>
        <w:numPr>
          <w:ilvl w:val="0"/>
          <w:numId w:val="2"/>
        </w:numPr>
        <w:jc w:val="both"/>
      </w:pPr>
      <w:r>
        <w:rPr>
          <w:rFonts w:ascii="Arial" w:hAnsi="Arial" w:cs="Arial"/>
        </w:rPr>
        <w:t>The ability to build understanding quickly and become effective in the role at pace.</w:t>
      </w:r>
    </w:p>
    <w:p w14:paraId="7AF51F28" w14:textId="77777777" w:rsidR="00C30DDA" w:rsidRDefault="00C30DDA" w:rsidP="00A507EC">
      <w:pPr>
        <w:pStyle w:val="NoSpacing"/>
        <w:numPr>
          <w:ilvl w:val="0"/>
          <w:numId w:val="2"/>
        </w:numPr>
        <w:jc w:val="both"/>
      </w:pPr>
      <w:r>
        <w:rPr>
          <w:rFonts w:ascii="Arial" w:hAnsi="Arial" w:cs="Arial"/>
        </w:rPr>
        <w:t>The ability to build and maintain trust – setting realistic expectations and delivering reliably, with an approach that balances ambition with pragmatism.</w:t>
      </w:r>
    </w:p>
    <w:p w14:paraId="28B928C9" w14:textId="77777777" w:rsidR="00C30DDA" w:rsidRDefault="00C30DDA" w:rsidP="00A507EC">
      <w:pPr>
        <w:pStyle w:val="NoSpacing"/>
        <w:numPr>
          <w:ilvl w:val="0"/>
          <w:numId w:val="2"/>
        </w:numPr>
        <w:jc w:val="both"/>
      </w:pPr>
      <w:r>
        <w:rPr>
          <w:rFonts w:ascii="Arial" w:hAnsi="Arial" w:cs="Arial"/>
        </w:rPr>
        <w:t>The ability to find a way through complex topics and situations, prioritising the most important tasks to make the best use of time.</w:t>
      </w:r>
    </w:p>
    <w:p w14:paraId="625E662F" w14:textId="77777777" w:rsidR="00C30DDA" w:rsidRDefault="00C30DDA" w:rsidP="00A507EC">
      <w:pPr>
        <w:pStyle w:val="NoSpacing"/>
        <w:numPr>
          <w:ilvl w:val="0"/>
          <w:numId w:val="2"/>
        </w:numPr>
        <w:jc w:val="both"/>
      </w:pPr>
      <w:r>
        <w:rPr>
          <w:rFonts w:ascii="Arial" w:hAnsi="Arial" w:cs="Arial"/>
        </w:rPr>
        <w:t>A strong commitment to compassionate, person-centred ways of working, and to ways of working that can be applied in day-to-day practice.</w:t>
      </w:r>
    </w:p>
    <w:p w14:paraId="5A82F7A2" w14:textId="77777777" w:rsidR="00C30DDA" w:rsidRDefault="00C30DDA" w:rsidP="00A507EC">
      <w:pPr>
        <w:pStyle w:val="NoSpacing"/>
        <w:numPr>
          <w:ilvl w:val="0"/>
          <w:numId w:val="2"/>
        </w:numPr>
        <w:jc w:val="both"/>
      </w:pPr>
      <w:r>
        <w:rPr>
          <w:rFonts w:ascii="Arial" w:hAnsi="Arial" w:cs="Arial"/>
        </w:rPr>
        <w:t>The ability to apply group learning principles to support collective improvement and development.</w:t>
      </w:r>
    </w:p>
    <w:p w14:paraId="6D62E488" w14:textId="77777777" w:rsidR="00C30DDA" w:rsidRDefault="00C30DDA" w:rsidP="00A507EC">
      <w:pPr>
        <w:pStyle w:val="NoSpacing"/>
        <w:numPr>
          <w:ilvl w:val="0"/>
          <w:numId w:val="2"/>
        </w:numPr>
        <w:jc w:val="both"/>
      </w:pPr>
      <w:r>
        <w:rPr>
          <w:rFonts w:ascii="Arial" w:hAnsi="Arial" w:cs="Arial"/>
        </w:rPr>
        <w:lastRenderedPageBreak/>
        <w:t>Excellent communication and facilitation skills, including the ability to produce sensitive, trauma-informed and equity-focused materials and session plans.</w:t>
      </w:r>
    </w:p>
    <w:p w14:paraId="05E617B7" w14:textId="77777777" w:rsidR="00C30DDA" w:rsidRDefault="00C30DDA" w:rsidP="00A507EC">
      <w:pPr>
        <w:pStyle w:val="NoSpacing"/>
        <w:numPr>
          <w:ilvl w:val="0"/>
          <w:numId w:val="2"/>
        </w:numPr>
        <w:jc w:val="both"/>
      </w:pPr>
      <w:r>
        <w:rPr>
          <w:rFonts w:ascii="Arial" w:hAnsi="Arial" w:cs="Arial"/>
        </w:rPr>
        <w:t>Strong organisational and project coordination skills, with the ability to manage multiple workstreams and meet deadlines.</w:t>
      </w:r>
    </w:p>
    <w:p w14:paraId="672886F1" w14:textId="77777777" w:rsidR="00C30DDA" w:rsidRDefault="00C30DDA" w:rsidP="00A507EC">
      <w:pPr>
        <w:pStyle w:val="NoSpacing"/>
        <w:numPr>
          <w:ilvl w:val="0"/>
          <w:numId w:val="2"/>
        </w:numPr>
        <w:jc w:val="both"/>
      </w:pPr>
      <w:r>
        <w:rPr>
          <w:rFonts w:ascii="Arial" w:hAnsi="Arial" w:cs="Arial"/>
        </w:rPr>
        <w:t>A commitment to co-production with people with lived and living experience, and to tackling the inequalities that contribute to suicide.</w:t>
      </w:r>
    </w:p>
    <w:p w14:paraId="18CDC5FC" w14:textId="77777777" w:rsidR="00C30DDA" w:rsidRDefault="00C30DDA" w:rsidP="00A507EC">
      <w:pPr>
        <w:pStyle w:val="NoSpacing"/>
        <w:numPr>
          <w:ilvl w:val="0"/>
          <w:numId w:val="2"/>
        </w:numPr>
        <w:jc w:val="both"/>
      </w:pPr>
      <w:r>
        <w:rPr>
          <w:rFonts w:ascii="Arial" w:hAnsi="Arial" w:cs="Arial"/>
        </w:rPr>
        <w:t>Willingness and ability to travel across Scotland, with occasional overnight stays.</w:t>
      </w:r>
    </w:p>
    <w:p w14:paraId="09DF3294" w14:textId="77777777" w:rsidR="00D863D4" w:rsidRPr="00A507EC" w:rsidRDefault="00D863D4" w:rsidP="00D863D4">
      <w:pPr>
        <w:pStyle w:val="Default"/>
        <w:spacing w:after="120"/>
        <w:rPr>
          <w:rStyle w:val="normaltextrun"/>
          <w:rFonts w:ascii="Arial" w:hAnsi="Arial" w:cs="Arial"/>
          <w:b/>
          <w:bCs/>
          <w:color w:val="0070C0"/>
          <w:sz w:val="32"/>
          <w:szCs w:val="32"/>
        </w:rPr>
      </w:pPr>
    </w:p>
    <w:p w14:paraId="7CC16E40" w14:textId="1CA89169" w:rsidR="00F00BB1" w:rsidRPr="00A507EC" w:rsidRDefault="002554AC" w:rsidP="00A507EC">
      <w:pPr>
        <w:pStyle w:val="Default"/>
        <w:rPr>
          <w:rFonts w:ascii="Arial" w:hAnsi="Arial" w:cs="Arial"/>
          <w:b/>
          <w:bCs/>
          <w:color w:val="ED148D"/>
        </w:rPr>
      </w:pPr>
      <w:r w:rsidRPr="00A507EC">
        <w:rPr>
          <w:rFonts w:ascii="Arial" w:hAnsi="Arial" w:cs="Arial"/>
          <w:b/>
          <w:bCs/>
          <w:color w:val="ED148D"/>
        </w:rPr>
        <w:t>Desirable Criteria</w:t>
      </w:r>
    </w:p>
    <w:p w14:paraId="2F9FFAA9" w14:textId="77777777" w:rsidR="00A507EC" w:rsidRPr="00A507EC" w:rsidRDefault="00A507EC" w:rsidP="00A507EC">
      <w:pPr>
        <w:pStyle w:val="ListParagraph"/>
        <w:numPr>
          <w:ilvl w:val="0"/>
          <w:numId w:val="48"/>
        </w:numPr>
        <w:spacing w:after="0" w:line="240" w:lineRule="auto"/>
        <w:jc w:val="both"/>
        <w:rPr>
          <w:rFonts w:ascii="Calibri" w:eastAsia="Calibri" w:hAnsi="Calibri" w:cs="Times New Roman"/>
        </w:rPr>
      </w:pPr>
      <w:r w:rsidRPr="00A507EC">
        <w:rPr>
          <w:rFonts w:ascii="Arial" w:eastAsia="Calibri" w:hAnsi="Arial" w:cs="Arial"/>
        </w:rPr>
        <w:t>Experience of working in suicide prevention, self-harm or mental health, particularly with children and young people.</w:t>
      </w:r>
    </w:p>
    <w:p w14:paraId="2760006F" w14:textId="77777777" w:rsidR="00A507EC" w:rsidRPr="00A507EC" w:rsidRDefault="00A507EC" w:rsidP="00A507EC">
      <w:pPr>
        <w:pStyle w:val="ListParagraph"/>
        <w:numPr>
          <w:ilvl w:val="0"/>
          <w:numId w:val="48"/>
        </w:numPr>
        <w:spacing w:after="0" w:line="240" w:lineRule="auto"/>
        <w:jc w:val="both"/>
        <w:rPr>
          <w:rFonts w:ascii="Calibri" w:eastAsia="Calibri" w:hAnsi="Calibri" w:cs="Times New Roman"/>
        </w:rPr>
      </w:pPr>
      <w:r w:rsidRPr="00A507EC">
        <w:rPr>
          <w:rFonts w:ascii="Arial" w:eastAsia="Calibri" w:hAnsi="Arial" w:cs="Arial"/>
        </w:rPr>
        <w:t>Experience of supporting the implementation of practice resources and improvement programmes across multiple settings.</w:t>
      </w:r>
    </w:p>
    <w:p w14:paraId="28FD7067" w14:textId="77777777" w:rsidR="00A507EC" w:rsidRPr="00A507EC" w:rsidRDefault="00A507EC" w:rsidP="00A507EC">
      <w:pPr>
        <w:pStyle w:val="ListParagraph"/>
        <w:numPr>
          <w:ilvl w:val="0"/>
          <w:numId w:val="48"/>
        </w:numPr>
        <w:spacing w:after="0" w:line="240" w:lineRule="auto"/>
        <w:jc w:val="both"/>
        <w:rPr>
          <w:rFonts w:ascii="Calibri" w:eastAsia="Calibri" w:hAnsi="Calibri" w:cs="Times New Roman"/>
        </w:rPr>
      </w:pPr>
      <w:r w:rsidRPr="00A507EC">
        <w:rPr>
          <w:rFonts w:ascii="Arial" w:eastAsia="Calibri" w:hAnsi="Arial" w:cs="Arial"/>
        </w:rPr>
        <w:t>Knowledge of the Time, Space, Compassion approach and/or the NCISH recommendations and patient safety toolkit.</w:t>
      </w:r>
    </w:p>
    <w:p w14:paraId="1DCDDD3C" w14:textId="77777777" w:rsidR="00A507EC" w:rsidRPr="00A507EC" w:rsidRDefault="00A507EC" w:rsidP="00A507EC">
      <w:pPr>
        <w:pStyle w:val="ListParagraph"/>
        <w:numPr>
          <w:ilvl w:val="0"/>
          <w:numId w:val="48"/>
        </w:numPr>
        <w:spacing w:after="0" w:line="240" w:lineRule="auto"/>
        <w:jc w:val="both"/>
        <w:rPr>
          <w:rFonts w:ascii="Calibri" w:eastAsia="Calibri" w:hAnsi="Calibri" w:cs="Times New Roman"/>
        </w:rPr>
      </w:pPr>
      <w:r w:rsidRPr="00A507EC">
        <w:rPr>
          <w:rFonts w:ascii="Arial" w:eastAsia="Calibri" w:hAnsi="Arial" w:cs="Arial"/>
        </w:rPr>
        <w:t>Understanding of the health, local government and third sector landscape in Scotland, including NHS Boards, community planning and national policy.</w:t>
      </w:r>
    </w:p>
    <w:p w14:paraId="7DAD1B03" w14:textId="77777777" w:rsidR="00A507EC" w:rsidRPr="00A507EC" w:rsidRDefault="00A507EC" w:rsidP="00A507EC">
      <w:pPr>
        <w:pStyle w:val="ListParagraph"/>
        <w:numPr>
          <w:ilvl w:val="0"/>
          <w:numId w:val="48"/>
        </w:numPr>
        <w:spacing w:after="0" w:line="240" w:lineRule="auto"/>
        <w:jc w:val="both"/>
        <w:rPr>
          <w:rFonts w:ascii="Calibri" w:eastAsia="Calibri" w:hAnsi="Calibri" w:cs="Times New Roman"/>
        </w:rPr>
      </w:pPr>
      <w:r w:rsidRPr="00A507EC">
        <w:rPr>
          <w:rFonts w:ascii="Arial" w:eastAsia="Calibri" w:hAnsi="Arial" w:cs="Arial"/>
        </w:rPr>
        <w:t>Experience of evaluation, quality improvement or implementation science approaches.</w:t>
      </w:r>
    </w:p>
    <w:p w14:paraId="2DF8C66F" w14:textId="3DBBB6D5" w:rsidR="00561D9E" w:rsidRPr="00043120" w:rsidRDefault="00561D9E" w:rsidP="6FE373B4">
      <w:pPr>
        <w:pStyle w:val="Default"/>
        <w:spacing w:after="120"/>
        <w:jc w:val="both"/>
        <w:rPr>
          <w:rFonts w:ascii="Arial" w:hAnsi="Arial" w:cs="Arial"/>
        </w:rPr>
      </w:pPr>
    </w:p>
    <w:p w14:paraId="438A6623" w14:textId="496C6D82" w:rsidR="00D63C78" w:rsidRPr="00043120" w:rsidRDefault="373E221E" w:rsidP="7D1F02F8">
      <w:pPr>
        <w:pStyle w:val="NoSpacing"/>
        <w:jc w:val="both"/>
        <w:rPr>
          <w:rFonts w:ascii="Arial" w:hAnsi="Arial" w:cs="Arial"/>
        </w:rPr>
      </w:pPr>
      <w:r w:rsidRPr="00043120">
        <w:rPr>
          <w:rFonts w:ascii="Arial" w:eastAsia="Arial" w:hAnsi="Arial" w:cs="Arial"/>
        </w:rPr>
        <w:t>This job profile and list of duties is not exhaustive and serves only to highlight the main requirements. The line manager may stipulate other reasonable requirements and projects commensurate with the general profile and grade of the post.</w:t>
      </w:r>
    </w:p>
    <w:p w14:paraId="14AACE8E" w14:textId="1ECDEBFD" w:rsidR="00D63C78" w:rsidRPr="00043120" w:rsidRDefault="373E221E" w:rsidP="7D1F02F8">
      <w:pPr>
        <w:pStyle w:val="NoSpacing"/>
        <w:jc w:val="both"/>
        <w:rPr>
          <w:rFonts w:ascii="Arial" w:hAnsi="Arial" w:cs="Arial"/>
        </w:rPr>
      </w:pPr>
      <w:r w:rsidRPr="00043120">
        <w:rPr>
          <w:rFonts w:ascii="Arial" w:eastAsia="Arial" w:hAnsi="Arial" w:cs="Arial"/>
        </w:rPr>
        <w:t xml:space="preserve"> </w:t>
      </w:r>
    </w:p>
    <w:p w14:paraId="303C9F51" w14:textId="083CD4FA" w:rsidR="00D63C78" w:rsidRPr="00043120" w:rsidRDefault="373E221E" w:rsidP="7D1F02F8">
      <w:pPr>
        <w:pStyle w:val="NoSpacing"/>
        <w:jc w:val="both"/>
        <w:rPr>
          <w:rFonts w:ascii="Arial" w:hAnsi="Arial" w:cs="Arial"/>
        </w:rPr>
      </w:pPr>
      <w:r w:rsidRPr="00043120">
        <w:rPr>
          <w:rFonts w:ascii="Arial" w:eastAsia="Arial" w:hAnsi="Arial" w:cs="Arial"/>
        </w:rPr>
        <w:t>All successful candidates will require a PVG Membership. Please be aware that it is classed as an offence if you apply for this role and are barred from engaging in regulated activity relevant to children or vulnerable adults.</w:t>
      </w:r>
    </w:p>
    <w:p w14:paraId="16EB06C9" w14:textId="3E407214" w:rsidR="00D63C78" w:rsidRPr="00043120" w:rsidRDefault="00D63C78" w:rsidP="00FA2CA3">
      <w:pPr>
        <w:pStyle w:val="NoSpacing"/>
        <w:spacing w:after="120"/>
        <w:jc w:val="both"/>
        <w:rPr>
          <w:rStyle w:val="normaltextrun"/>
          <w:rFonts w:ascii="Arial" w:hAnsi="Arial" w:cs="Arial"/>
        </w:rPr>
      </w:pPr>
    </w:p>
    <w:p w14:paraId="1D81830F" w14:textId="2ED8F285" w:rsidR="00D63C78" w:rsidRPr="00043120" w:rsidRDefault="00D63C78" w:rsidP="1244BB8C">
      <w:pPr>
        <w:pStyle w:val="NoSpacing"/>
        <w:spacing w:after="120"/>
        <w:jc w:val="both"/>
        <w:rPr>
          <w:rStyle w:val="normaltextrun"/>
          <w:rFonts w:ascii="Arial" w:hAnsi="Arial" w:cs="Arial"/>
          <w:b/>
          <w:bCs/>
          <w:color w:val="ED148D"/>
        </w:rPr>
      </w:pPr>
      <w:r w:rsidRPr="00043120">
        <w:rPr>
          <w:rStyle w:val="normaltextrun"/>
          <w:rFonts w:ascii="Arial" w:hAnsi="Arial" w:cs="Arial"/>
          <w:b/>
          <w:bCs/>
          <w:color w:val="ED148D"/>
        </w:rPr>
        <w:t xml:space="preserve">Benefits: </w:t>
      </w:r>
      <w:r w:rsidRPr="00043120">
        <w:rPr>
          <w:rStyle w:val="eop"/>
          <w:rFonts w:ascii="Arial" w:hAnsi="Arial" w:cs="Arial"/>
          <w:color w:val="0070C0"/>
        </w:rPr>
        <w:t> </w:t>
      </w:r>
    </w:p>
    <w:p w14:paraId="0C8DA700" w14:textId="77777777" w:rsidR="00D63C78" w:rsidRPr="00043120" w:rsidRDefault="00D63C78" w:rsidP="00FA2CA3">
      <w:pPr>
        <w:pStyle w:val="NoSpacing"/>
        <w:numPr>
          <w:ilvl w:val="0"/>
          <w:numId w:val="23"/>
        </w:numPr>
        <w:spacing w:after="120"/>
        <w:jc w:val="both"/>
        <w:rPr>
          <w:rFonts w:ascii="Arial" w:hAnsi="Arial" w:cs="Arial"/>
        </w:rPr>
      </w:pPr>
      <w:r w:rsidRPr="00043120">
        <w:rPr>
          <w:rFonts w:ascii="Arial" w:hAnsi="Arial" w:cs="Arial"/>
        </w:rPr>
        <w:t>24/7 access to an award-winning Employee Assistance Programme providing free legal, financial, and medical advice as well as support with life’s challenges.</w:t>
      </w:r>
    </w:p>
    <w:p w14:paraId="314C6898" w14:textId="77777777" w:rsidR="00D63C78" w:rsidRPr="00043120" w:rsidRDefault="00D63C78" w:rsidP="00FA2CA3">
      <w:pPr>
        <w:pStyle w:val="NoSpacing"/>
        <w:numPr>
          <w:ilvl w:val="0"/>
          <w:numId w:val="23"/>
        </w:numPr>
        <w:spacing w:after="120"/>
        <w:jc w:val="both"/>
        <w:rPr>
          <w:rFonts w:ascii="Arial" w:hAnsi="Arial" w:cs="Arial"/>
        </w:rPr>
      </w:pPr>
      <w:r w:rsidRPr="00043120">
        <w:rPr>
          <w:rFonts w:ascii="Arial" w:hAnsi="Arial" w:cs="Arial"/>
        </w:rPr>
        <w:t>A 35-hour working week, enhanced sick pay &amp; season ticket loan.</w:t>
      </w:r>
    </w:p>
    <w:p w14:paraId="5B554E88" w14:textId="77777777" w:rsidR="00D63C78" w:rsidRPr="00043120" w:rsidRDefault="00D63C78" w:rsidP="00FA2CA3">
      <w:pPr>
        <w:pStyle w:val="NoSpacing"/>
        <w:numPr>
          <w:ilvl w:val="0"/>
          <w:numId w:val="23"/>
        </w:numPr>
        <w:spacing w:after="120"/>
        <w:jc w:val="both"/>
        <w:rPr>
          <w:rFonts w:ascii="Arial" w:hAnsi="Arial" w:cs="Arial"/>
        </w:rPr>
      </w:pPr>
      <w:r w:rsidRPr="00043120">
        <w:rPr>
          <w:rFonts w:ascii="Arial" w:hAnsi="Arial" w:cs="Arial"/>
        </w:rPr>
        <w:t>A great work life balance with flexible and blended working environment.</w:t>
      </w:r>
    </w:p>
    <w:p w14:paraId="72B2A3E6" w14:textId="644BA25A" w:rsidR="00D63C78" w:rsidRPr="00043120" w:rsidRDefault="5152B94E" w:rsidP="00FA2CA3">
      <w:pPr>
        <w:pStyle w:val="NoSpacing"/>
        <w:numPr>
          <w:ilvl w:val="0"/>
          <w:numId w:val="23"/>
        </w:numPr>
        <w:spacing w:after="120"/>
        <w:jc w:val="both"/>
        <w:rPr>
          <w:rFonts w:ascii="Arial" w:hAnsi="Arial" w:cs="Arial"/>
        </w:rPr>
      </w:pPr>
      <w:r w:rsidRPr="00043120">
        <w:rPr>
          <w:rFonts w:ascii="Arial" w:hAnsi="Arial" w:cs="Arial"/>
        </w:rPr>
        <w:t xml:space="preserve">Access to purchase a </w:t>
      </w:r>
      <w:r w:rsidR="00D63C78" w:rsidRPr="00043120">
        <w:rPr>
          <w:rFonts w:ascii="Arial" w:hAnsi="Arial" w:cs="Arial"/>
        </w:rPr>
        <w:t>Blue Light Discount Card</w:t>
      </w:r>
    </w:p>
    <w:p w14:paraId="4A46AF5B" w14:textId="77777777" w:rsidR="00D63C78" w:rsidRPr="00043120" w:rsidRDefault="00D63C78" w:rsidP="00FA2CA3">
      <w:pPr>
        <w:pStyle w:val="NoSpacing"/>
        <w:numPr>
          <w:ilvl w:val="0"/>
          <w:numId w:val="23"/>
        </w:numPr>
        <w:spacing w:after="120"/>
        <w:jc w:val="both"/>
        <w:rPr>
          <w:rFonts w:ascii="Arial" w:hAnsi="Arial" w:cs="Arial"/>
        </w:rPr>
      </w:pPr>
      <w:r w:rsidRPr="00043120">
        <w:rPr>
          <w:rFonts w:ascii="Arial" w:hAnsi="Arial" w:cs="Arial"/>
        </w:rPr>
        <w:t>Cycle to Work Scheme</w:t>
      </w:r>
    </w:p>
    <w:p w14:paraId="14C21931" w14:textId="77777777" w:rsidR="00D63C78" w:rsidRPr="00043120" w:rsidRDefault="00D63C78" w:rsidP="00FA2CA3">
      <w:pPr>
        <w:pStyle w:val="NoSpacing"/>
        <w:numPr>
          <w:ilvl w:val="0"/>
          <w:numId w:val="23"/>
        </w:numPr>
        <w:spacing w:after="120"/>
        <w:jc w:val="both"/>
        <w:rPr>
          <w:rFonts w:ascii="Arial" w:hAnsi="Arial" w:cs="Arial"/>
        </w:rPr>
      </w:pPr>
      <w:r w:rsidRPr="00043120">
        <w:rPr>
          <w:rFonts w:ascii="Arial" w:hAnsi="Arial" w:cs="Arial"/>
        </w:rPr>
        <w:t>Enhanced sick pay and leave entitlements.</w:t>
      </w:r>
    </w:p>
    <w:p w14:paraId="754D2C30" w14:textId="77777777" w:rsidR="00D63C78" w:rsidRPr="00043120" w:rsidRDefault="00D63C78" w:rsidP="00FA2CA3">
      <w:pPr>
        <w:pStyle w:val="NoSpacing"/>
        <w:numPr>
          <w:ilvl w:val="0"/>
          <w:numId w:val="23"/>
        </w:numPr>
        <w:spacing w:after="120"/>
        <w:jc w:val="both"/>
        <w:rPr>
          <w:rFonts w:ascii="Arial" w:hAnsi="Arial" w:cs="Arial"/>
        </w:rPr>
      </w:pPr>
      <w:r w:rsidRPr="00043120">
        <w:rPr>
          <w:rFonts w:ascii="Arial" w:hAnsi="Arial" w:cs="Arial"/>
        </w:rPr>
        <w:t>Generous 37 days’ holiday.</w:t>
      </w:r>
    </w:p>
    <w:p w14:paraId="2CA520E7" w14:textId="77777777" w:rsidR="00D63C78" w:rsidRPr="00043120" w:rsidRDefault="00D63C78" w:rsidP="00FA2CA3">
      <w:pPr>
        <w:pStyle w:val="NoSpacing"/>
        <w:numPr>
          <w:ilvl w:val="0"/>
          <w:numId w:val="23"/>
        </w:numPr>
        <w:spacing w:after="120"/>
        <w:jc w:val="both"/>
        <w:rPr>
          <w:rFonts w:ascii="Arial" w:hAnsi="Arial" w:cs="Arial"/>
        </w:rPr>
      </w:pPr>
      <w:r w:rsidRPr="00043120">
        <w:rPr>
          <w:rFonts w:ascii="Arial" w:hAnsi="Arial" w:cs="Arial"/>
        </w:rPr>
        <w:t>Paid Mental Wellbeing days.</w:t>
      </w:r>
    </w:p>
    <w:p w14:paraId="55EC144F" w14:textId="77777777" w:rsidR="00D63C78" w:rsidRPr="00043120" w:rsidRDefault="00D63C78" w:rsidP="00FA2CA3">
      <w:pPr>
        <w:pStyle w:val="NoSpacing"/>
        <w:numPr>
          <w:ilvl w:val="0"/>
          <w:numId w:val="23"/>
        </w:numPr>
        <w:spacing w:after="120"/>
        <w:jc w:val="both"/>
        <w:rPr>
          <w:rFonts w:ascii="Arial" w:hAnsi="Arial" w:cs="Arial"/>
        </w:rPr>
      </w:pPr>
      <w:r w:rsidRPr="00043120">
        <w:rPr>
          <w:rFonts w:ascii="Arial" w:hAnsi="Arial" w:cs="Arial"/>
        </w:rPr>
        <w:t>Professional development including funded opportunities.</w:t>
      </w:r>
    </w:p>
    <w:p w14:paraId="77C4FD87" w14:textId="77777777" w:rsidR="00D63C78" w:rsidRPr="00043120" w:rsidRDefault="00D63C78" w:rsidP="00FA2CA3">
      <w:pPr>
        <w:pStyle w:val="NoSpacing"/>
        <w:spacing w:after="120"/>
        <w:jc w:val="both"/>
        <w:rPr>
          <w:rFonts w:ascii="Arial" w:hAnsi="Arial" w:cs="Arial"/>
          <w:b/>
          <w:bCs/>
          <w:color w:val="ED148D"/>
        </w:rPr>
      </w:pPr>
    </w:p>
    <w:p w14:paraId="0B88D911" w14:textId="5B1CB7D3" w:rsidR="00D63C78" w:rsidRPr="00043120" w:rsidRDefault="00D63C78" w:rsidP="1244BB8C">
      <w:pPr>
        <w:pStyle w:val="NoSpacing"/>
        <w:spacing w:after="120"/>
        <w:jc w:val="both"/>
        <w:rPr>
          <w:rFonts w:ascii="Arial" w:hAnsi="Arial" w:cs="Arial"/>
          <w:b/>
          <w:bCs/>
          <w:color w:val="ED148D"/>
        </w:rPr>
      </w:pPr>
      <w:r w:rsidRPr="00043120">
        <w:rPr>
          <w:rFonts w:ascii="Arial" w:hAnsi="Arial" w:cs="Arial"/>
          <w:b/>
          <w:bCs/>
          <w:color w:val="ED148D"/>
        </w:rPr>
        <w:lastRenderedPageBreak/>
        <w:t>Application Notes:</w:t>
      </w:r>
    </w:p>
    <w:p w14:paraId="1BFC0F1C" w14:textId="54C3CB87" w:rsidR="00D63C78" w:rsidRPr="00043120" w:rsidRDefault="00D63C78" w:rsidP="00FA2CA3">
      <w:pPr>
        <w:shd w:val="clear" w:color="auto" w:fill="FFFFFF"/>
        <w:spacing w:after="120" w:line="240" w:lineRule="auto"/>
        <w:rPr>
          <w:rFonts w:ascii="Arial" w:eastAsia="Times New Roman" w:hAnsi="Arial" w:cs="Arial"/>
          <w:color w:val="244B5A"/>
          <w:spacing w:val="2"/>
          <w:lang w:eastAsia="en-GB"/>
        </w:rPr>
      </w:pPr>
      <w:r w:rsidRPr="00FA5DB3">
        <w:rPr>
          <w:rFonts w:ascii="Arial" w:eastAsia="Times New Roman" w:hAnsi="Arial" w:cs="Arial"/>
          <w:spacing w:val="2"/>
          <w:lang w:eastAsia="en-GB"/>
        </w:rPr>
        <w:t xml:space="preserve">To apply please submit your CV and Cover Letter through the online </w:t>
      </w:r>
      <w:proofErr w:type="spellStart"/>
      <w:r w:rsidRPr="00FA5DB3">
        <w:rPr>
          <w:rFonts w:ascii="Arial" w:eastAsia="Times New Roman" w:hAnsi="Arial" w:cs="Arial"/>
          <w:spacing w:val="2"/>
          <w:lang w:eastAsia="en-GB"/>
        </w:rPr>
        <w:t>BreatheHR</w:t>
      </w:r>
      <w:proofErr w:type="spellEnd"/>
      <w:r w:rsidRPr="00FA5DB3">
        <w:rPr>
          <w:rFonts w:ascii="Arial" w:eastAsia="Times New Roman" w:hAnsi="Arial" w:cs="Arial"/>
          <w:spacing w:val="2"/>
          <w:lang w:eastAsia="en-GB"/>
        </w:rPr>
        <w:t xml:space="preserve"> portal</w:t>
      </w:r>
      <w:r w:rsidR="003438FA">
        <w:rPr>
          <w:rFonts w:ascii="Arial" w:eastAsia="Times New Roman" w:hAnsi="Arial" w:cs="Arial"/>
          <w:color w:val="244B5A"/>
          <w:spacing w:val="2"/>
          <w:lang w:eastAsia="en-GB"/>
        </w:rPr>
        <w:t>:</w:t>
      </w:r>
      <w:r w:rsidR="003438FA" w:rsidRPr="003438FA">
        <w:rPr>
          <w:rFonts w:ascii="Arial" w:hAnsi="Arial" w:cs="Arial"/>
          <w:color w:val="212529"/>
          <w:sz w:val="21"/>
          <w:szCs w:val="21"/>
          <w:shd w:val="clear" w:color="auto" w:fill="FFFFFF"/>
        </w:rPr>
        <w:t xml:space="preserve"> </w:t>
      </w:r>
      <w:hyperlink r:id="rId10" w:history="1">
        <w:r w:rsidR="003438FA" w:rsidRPr="00C46903">
          <w:rPr>
            <w:rStyle w:val="Hyperlink"/>
            <w:rFonts w:ascii="Arial" w:eastAsia="Times New Roman" w:hAnsi="Arial" w:cs="Arial"/>
            <w:spacing w:val="2"/>
            <w:lang w:eastAsia="en-GB"/>
          </w:rPr>
          <w:t>https://hr.breathehr.com/v/suicide-prevention-officer-creating-47752</w:t>
        </w:r>
      </w:hyperlink>
      <w:r w:rsidR="003438FA">
        <w:rPr>
          <w:rFonts w:ascii="Arial" w:eastAsia="Times New Roman" w:hAnsi="Arial" w:cs="Arial"/>
          <w:color w:val="244B5A"/>
          <w:spacing w:val="2"/>
          <w:lang w:eastAsia="en-GB"/>
        </w:rPr>
        <w:t xml:space="preserve"> </w:t>
      </w:r>
    </w:p>
    <w:p w14:paraId="2FDC65E9" w14:textId="5C9B99DE" w:rsidR="00D63C78" w:rsidRPr="00043120" w:rsidRDefault="00D63C78" w:rsidP="00FA2CA3">
      <w:pPr>
        <w:pStyle w:val="NoSpacing"/>
        <w:spacing w:after="120"/>
        <w:jc w:val="both"/>
        <w:rPr>
          <w:rFonts w:ascii="Arial" w:hAnsi="Arial" w:cs="Arial"/>
        </w:rPr>
      </w:pPr>
      <w:r w:rsidRPr="00043120">
        <w:rPr>
          <w:rFonts w:ascii="Arial" w:eastAsia="Times New Roman" w:hAnsi="Arial" w:cs="Arial"/>
          <w:spacing w:val="2"/>
          <w:lang w:eastAsia="en-GB"/>
        </w:rPr>
        <w:t xml:space="preserve">Please note </w:t>
      </w:r>
      <w:r w:rsidRPr="00B413C7">
        <w:rPr>
          <w:rFonts w:ascii="Arial" w:eastAsia="Times New Roman" w:hAnsi="Arial" w:cs="Arial"/>
          <w:b/>
          <w:bCs/>
          <w:spacing w:val="2"/>
          <w:lang w:eastAsia="en-GB"/>
        </w:rPr>
        <w:t>all applications must be received by mid</w:t>
      </w:r>
      <w:r w:rsidR="74C2BFE5" w:rsidRPr="00B413C7">
        <w:rPr>
          <w:rFonts w:ascii="Arial" w:eastAsia="Times New Roman" w:hAnsi="Arial" w:cs="Arial"/>
          <w:b/>
          <w:bCs/>
          <w:spacing w:val="2"/>
          <w:lang w:eastAsia="en-GB"/>
        </w:rPr>
        <w:t>day</w:t>
      </w:r>
      <w:r w:rsidRPr="00B413C7">
        <w:rPr>
          <w:rFonts w:ascii="Arial" w:eastAsia="Times New Roman" w:hAnsi="Arial" w:cs="Arial"/>
          <w:b/>
          <w:bCs/>
          <w:spacing w:val="2"/>
          <w:lang w:eastAsia="en-GB"/>
        </w:rPr>
        <w:t xml:space="preserve"> on </w:t>
      </w:r>
      <w:r w:rsidR="00FA5DB3" w:rsidRPr="00B413C7">
        <w:rPr>
          <w:rFonts w:ascii="Arial" w:eastAsia="Times New Roman" w:hAnsi="Arial" w:cs="Arial"/>
          <w:b/>
          <w:bCs/>
          <w:spacing w:val="2"/>
          <w:lang w:eastAsia="en-GB"/>
        </w:rPr>
        <w:t xml:space="preserve">Friday </w:t>
      </w:r>
      <w:r w:rsidR="00B413C7">
        <w:rPr>
          <w:rFonts w:ascii="Arial" w:eastAsia="Times New Roman" w:hAnsi="Arial" w:cs="Arial"/>
          <w:b/>
          <w:bCs/>
          <w:spacing w:val="2"/>
          <w:lang w:eastAsia="en-GB"/>
        </w:rPr>
        <w:t>7 August</w:t>
      </w:r>
      <w:r w:rsidR="00B413C7" w:rsidRPr="00B413C7">
        <w:rPr>
          <w:rFonts w:ascii="Arial" w:eastAsia="Times New Roman" w:hAnsi="Arial" w:cs="Arial"/>
          <w:b/>
          <w:bCs/>
          <w:spacing w:val="2"/>
          <w:lang w:eastAsia="en-GB"/>
        </w:rPr>
        <w:t xml:space="preserve"> 2026</w:t>
      </w:r>
      <w:r w:rsidRPr="00043120">
        <w:rPr>
          <w:rFonts w:ascii="Arial" w:eastAsia="Times New Roman" w:hAnsi="Arial" w:cs="Arial"/>
          <w:spacing w:val="2"/>
          <w:lang w:eastAsia="en-GB"/>
        </w:rPr>
        <w:t xml:space="preserve">. Interviews are due to be held </w:t>
      </w:r>
      <w:r w:rsidR="00B413C7">
        <w:rPr>
          <w:rFonts w:ascii="Arial" w:eastAsia="Times New Roman" w:hAnsi="Arial" w:cs="Arial"/>
          <w:spacing w:val="2"/>
          <w:lang w:eastAsia="en-GB"/>
        </w:rPr>
        <w:t>week commencing Monday 17 August 2026.</w:t>
      </w:r>
    </w:p>
    <w:p w14:paraId="353E7316" w14:textId="77777777" w:rsidR="00D63C78" w:rsidRPr="00043120" w:rsidRDefault="00D63C78" w:rsidP="00FA2CA3">
      <w:pPr>
        <w:shd w:val="clear" w:color="auto" w:fill="FFFFFF"/>
        <w:spacing w:after="120" w:line="240" w:lineRule="auto"/>
        <w:rPr>
          <w:rFonts w:ascii="Arial" w:eastAsia="Times New Roman" w:hAnsi="Arial" w:cs="Arial"/>
          <w:spacing w:val="2"/>
          <w:lang w:eastAsia="en-GB"/>
        </w:rPr>
      </w:pPr>
      <w:r w:rsidRPr="00043120">
        <w:rPr>
          <w:rFonts w:ascii="Arial" w:eastAsia="Times New Roman" w:hAnsi="Arial" w:cs="Arial"/>
          <w:spacing w:val="2"/>
          <w:lang w:eastAsia="en-GB"/>
        </w:rPr>
        <w:t>We welcome and encourage job applications from people of all backgrounds.</w:t>
      </w:r>
    </w:p>
    <w:p w14:paraId="7993FD82" w14:textId="77777777" w:rsidR="00D63C78" w:rsidRPr="00043120" w:rsidRDefault="00D63C78" w:rsidP="1244BB8C">
      <w:pPr>
        <w:shd w:val="clear" w:color="auto" w:fill="FFFFFF" w:themeFill="background1"/>
        <w:spacing w:after="120" w:line="240" w:lineRule="auto"/>
        <w:rPr>
          <w:rFonts w:ascii="Arial" w:eastAsia="Times New Roman" w:hAnsi="Arial" w:cs="Arial"/>
          <w:lang w:eastAsia="en-GB"/>
        </w:rPr>
      </w:pPr>
      <w:r w:rsidRPr="00043120">
        <w:rPr>
          <w:rFonts w:ascii="Arial" w:eastAsia="Times New Roman" w:hAnsi="Arial" w:cs="Arial"/>
          <w:spacing w:val="2"/>
          <w:lang w:eastAsia="en-GB"/>
        </w:rPr>
        <w:t>If you consider yourself to have a disability, please inform us of any arrangements that we may make to the interview process.</w:t>
      </w:r>
    </w:p>
    <w:p w14:paraId="0B521ABC" w14:textId="77777777" w:rsidR="00D63C78" w:rsidRPr="00043120" w:rsidRDefault="00D63C78" w:rsidP="1244BB8C">
      <w:pPr>
        <w:spacing w:after="120" w:line="240" w:lineRule="auto"/>
        <w:rPr>
          <w:rFonts w:ascii="Arial" w:eastAsia="Times New Roman" w:hAnsi="Arial" w:cs="Arial"/>
          <w:spacing w:val="2"/>
          <w:lang w:eastAsia="en-GB"/>
        </w:rPr>
      </w:pPr>
      <w:r w:rsidRPr="00043120">
        <w:rPr>
          <w:rFonts w:ascii="Arial" w:eastAsia="Times New Roman" w:hAnsi="Arial" w:cs="Arial"/>
          <w:spacing w:val="2"/>
          <w:lang w:eastAsia="en-GB"/>
        </w:rPr>
        <w:t>We reserve the right to close this advert earlier or later than stated. Please don’t delay your application to avoid any disappointment.</w:t>
      </w:r>
    </w:p>
    <w:p w14:paraId="4DC680F7" w14:textId="5F0BF538" w:rsidR="00D63C78" w:rsidRPr="00043120" w:rsidRDefault="00D63C78" w:rsidP="5F0B5B22">
      <w:pPr>
        <w:shd w:val="clear" w:color="auto" w:fill="FFFFFF" w:themeFill="background1"/>
        <w:spacing w:after="120" w:line="240" w:lineRule="auto"/>
        <w:rPr>
          <w:rFonts w:ascii="Arial" w:eastAsia="Times New Roman" w:hAnsi="Arial" w:cs="Arial"/>
          <w:lang w:eastAsia="en-GB"/>
        </w:rPr>
      </w:pPr>
      <w:r w:rsidRPr="00043120">
        <w:rPr>
          <w:rFonts w:ascii="Arial" w:eastAsia="Times New Roman" w:hAnsi="Arial" w:cs="Arial"/>
          <w:spacing w:val="2"/>
          <w:lang w:eastAsia="en-GB"/>
        </w:rPr>
        <w:t xml:space="preserve">If you have any questions or would like an informal chat, please reach out to </w:t>
      </w:r>
      <w:r w:rsidR="00B413C7">
        <w:rPr>
          <w:rFonts w:ascii="Arial" w:eastAsia="Times New Roman" w:hAnsi="Arial" w:cs="Arial"/>
          <w:spacing w:val="2"/>
          <w:lang w:eastAsia="en-GB"/>
        </w:rPr>
        <w:t>Jonny Cobbold</w:t>
      </w:r>
      <w:r w:rsidR="00223C25" w:rsidRPr="00043120">
        <w:rPr>
          <w:rFonts w:ascii="Arial" w:eastAsia="Times New Roman" w:hAnsi="Arial" w:cs="Arial"/>
          <w:spacing w:val="2"/>
          <w:lang w:eastAsia="en-GB"/>
        </w:rPr>
        <w:t xml:space="preserve"> at</w:t>
      </w:r>
      <w:r w:rsidR="00B413C7">
        <w:rPr>
          <w:rFonts w:ascii="Arial" w:eastAsia="Times New Roman" w:hAnsi="Arial" w:cs="Arial"/>
          <w:spacing w:val="2"/>
          <w:lang w:eastAsia="en-GB"/>
        </w:rPr>
        <w:t xml:space="preserve"> </w:t>
      </w:r>
      <w:hyperlink r:id="rId11" w:history="1">
        <w:r w:rsidR="00B413C7" w:rsidRPr="00AA301D">
          <w:rPr>
            <w:rStyle w:val="Hyperlink"/>
            <w:rFonts w:ascii="Arial" w:eastAsia="Times New Roman" w:hAnsi="Arial" w:cs="Arial"/>
            <w:spacing w:val="2"/>
            <w:lang w:eastAsia="en-GB"/>
          </w:rPr>
          <w:t>Jonny.Cobold@changemh.org</w:t>
        </w:r>
      </w:hyperlink>
      <w:r w:rsidR="00B413C7">
        <w:rPr>
          <w:rFonts w:ascii="Arial" w:eastAsia="Times New Roman" w:hAnsi="Arial" w:cs="Arial"/>
          <w:spacing w:val="2"/>
          <w:lang w:eastAsia="en-GB"/>
        </w:rPr>
        <w:t xml:space="preserve"> </w:t>
      </w:r>
    </w:p>
    <w:sectPr w:rsidR="00D63C78" w:rsidRPr="00043120" w:rsidSect="002B41B1">
      <w:headerReference w:type="default" r:id="rId12"/>
      <w:footerReference w:type="default" r:id="rId13"/>
      <w:pgSz w:w="11906" w:h="16838"/>
      <w:pgMar w:top="1440" w:right="1440" w:bottom="1440" w:left="1440" w:header="21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1A26E" w14:textId="77777777" w:rsidR="004736F5" w:rsidRDefault="004736F5" w:rsidP="003A7BE4">
      <w:pPr>
        <w:spacing w:after="0" w:line="240" w:lineRule="auto"/>
      </w:pPr>
      <w:r>
        <w:separator/>
      </w:r>
    </w:p>
  </w:endnote>
  <w:endnote w:type="continuationSeparator" w:id="0">
    <w:p w14:paraId="6E3ADE52" w14:textId="77777777" w:rsidR="004736F5" w:rsidRDefault="004736F5" w:rsidP="003A7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TC Avant Garde Gothic">
    <w:altName w:val="Calibri"/>
    <w:panose1 w:val="020B04020202030203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2B7EE" w14:textId="27271E7F" w:rsidR="003A7BE4" w:rsidRPr="003A7BE4" w:rsidRDefault="003A7BE4" w:rsidP="003A7BE4">
    <w:pPr>
      <w:pStyle w:val="Footer"/>
      <w:jc w:val="center"/>
      <w:rPr>
        <w:rFonts w:ascii="ITC Avant Garde Gothic" w:hAnsi="ITC Avant Garde Gothic"/>
        <w:sz w:val="18"/>
        <w:szCs w:val="18"/>
      </w:rPr>
    </w:pPr>
    <w:r w:rsidRPr="003A7BE4">
      <w:rPr>
        <w:rFonts w:ascii="ITC Avant Garde Gothic" w:hAnsi="ITC Avant Garde Gothic"/>
        <w:sz w:val="18"/>
        <w:szCs w:val="18"/>
      </w:rPr>
      <w:t xml:space="preserve">Change Mental Health is a </w:t>
    </w:r>
    <w:r>
      <w:rPr>
        <w:rFonts w:ascii="ITC Avant Garde Gothic" w:hAnsi="ITC Avant Garde Gothic"/>
        <w:sz w:val="18"/>
        <w:szCs w:val="18"/>
      </w:rPr>
      <w:t xml:space="preserve">Registered Scottish Charity, No., </w:t>
    </w:r>
    <w:r w:rsidRPr="003A7BE4">
      <w:rPr>
        <w:rFonts w:ascii="ITC Avant Garde Gothic" w:hAnsi="ITC Avant Garde Gothic"/>
        <w:sz w:val="18"/>
        <w:szCs w:val="18"/>
      </w:rPr>
      <w:t>SC013649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AA0B6" w14:textId="77777777" w:rsidR="004736F5" w:rsidRDefault="004736F5" w:rsidP="003A7BE4">
      <w:pPr>
        <w:spacing w:after="0" w:line="240" w:lineRule="auto"/>
      </w:pPr>
      <w:r>
        <w:separator/>
      </w:r>
    </w:p>
  </w:footnote>
  <w:footnote w:type="continuationSeparator" w:id="0">
    <w:p w14:paraId="0D723DEE" w14:textId="77777777" w:rsidR="004736F5" w:rsidRDefault="004736F5" w:rsidP="003A7B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D1F02F8" w14:paraId="0BAFA9E7" w14:textId="77777777" w:rsidTr="7D1F02F8">
      <w:trPr>
        <w:trHeight w:val="300"/>
      </w:trPr>
      <w:tc>
        <w:tcPr>
          <w:tcW w:w="3005" w:type="dxa"/>
        </w:tcPr>
        <w:p w14:paraId="609F644F" w14:textId="7CB2F805" w:rsidR="7D1F02F8" w:rsidRDefault="7D1F02F8" w:rsidP="7D1F02F8">
          <w:pPr>
            <w:pStyle w:val="Header"/>
            <w:ind w:left="-115"/>
          </w:pPr>
        </w:p>
      </w:tc>
      <w:tc>
        <w:tcPr>
          <w:tcW w:w="3005" w:type="dxa"/>
        </w:tcPr>
        <w:p w14:paraId="4E0FC6DC" w14:textId="4D8DDAAA" w:rsidR="7D1F02F8" w:rsidRDefault="7D1F02F8" w:rsidP="7D1F02F8">
          <w:pPr>
            <w:pStyle w:val="Header"/>
            <w:jc w:val="center"/>
          </w:pPr>
        </w:p>
      </w:tc>
      <w:tc>
        <w:tcPr>
          <w:tcW w:w="3005" w:type="dxa"/>
        </w:tcPr>
        <w:p w14:paraId="36155FCA" w14:textId="06810CDF" w:rsidR="7D1F02F8" w:rsidRDefault="7D1F02F8" w:rsidP="7D1F02F8">
          <w:pPr>
            <w:pStyle w:val="Header"/>
            <w:ind w:right="-115"/>
            <w:jc w:val="right"/>
          </w:pPr>
          <w:r>
            <w:rPr>
              <w:noProof/>
            </w:rPr>
            <w:drawing>
              <wp:inline distT="0" distB="0" distL="0" distR="0" wp14:anchorId="70D88E13" wp14:editId="410E4BBF">
                <wp:extent cx="1685925" cy="765820"/>
                <wp:effectExtent l="0" t="0" r="5715" b="0"/>
                <wp:docPr id="593494224" name="Picture 178784645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7846457"/>
                        <pic:cNvPicPr/>
                      </pic:nvPicPr>
                      <pic:blipFill>
                        <a:blip r:embed="rId1">
                          <a:extLst>
                            <a:ext uri="{28A0092B-C50C-407E-A947-70E740481C1C}">
                              <a14:useLocalDpi xmlns:a14="http://schemas.microsoft.com/office/drawing/2010/main" val="0"/>
                            </a:ext>
                          </a:extLst>
                        </a:blip>
                        <a:stretch>
                          <a:fillRect/>
                        </a:stretch>
                      </pic:blipFill>
                      <pic:spPr>
                        <a:xfrm>
                          <a:off x="0" y="0"/>
                          <a:ext cx="1685925" cy="765820"/>
                        </a:xfrm>
                        <a:prstGeom prst="rect">
                          <a:avLst/>
                        </a:prstGeom>
                      </pic:spPr>
                    </pic:pic>
                  </a:graphicData>
                </a:graphic>
              </wp:inline>
            </w:drawing>
          </w:r>
        </w:p>
      </w:tc>
    </w:tr>
  </w:tbl>
  <w:p w14:paraId="730EF05D" w14:textId="1DB83351" w:rsidR="7D1F02F8" w:rsidRDefault="7D1F02F8" w:rsidP="7D1F02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FBBEB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A3BD7C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3C47B2"/>
    <w:multiLevelType w:val="multilevel"/>
    <w:tmpl w:val="65643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880A01"/>
    <w:multiLevelType w:val="hybridMultilevel"/>
    <w:tmpl w:val="D6922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EA7E6F"/>
    <w:multiLevelType w:val="multilevel"/>
    <w:tmpl w:val="9F3A1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A81AD3"/>
    <w:multiLevelType w:val="multilevel"/>
    <w:tmpl w:val="76A618E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ED52FC4"/>
    <w:multiLevelType w:val="hybridMultilevel"/>
    <w:tmpl w:val="6A443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E540A2"/>
    <w:multiLevelType w:val="hybridMultilevel"/>
    <w:tmpl w:val="BBCE5512"/>
    <w:lvl w:ilvl="0" w:tplc="E70C7660">
      <w:start w:val="1"/>
      <w:numFmt w:val="bullet"/>
      <w:lvlText w:val="-"/>
      <w:lvlJc w:val="left"/>
      <w:pPr>
        <w:ind w:left="360" w:hanging="360"/>
      </w:pPr>
      <w:rPr>
        <w:rFonts w:ascii="Aptos" w:hAnsi="Aptos" w:hint="default"/>
      </w:rPr>
    </w:lvl>
    <w:lvl w:ilvl="1" w:tplc="A7CEFEF4">
      <w:start w:val="1"/>
      <w:numFmt w:val="bullet"/>
      <w:lvlText w:val="o"/>
      <w:lvlJc w:val="left"/>
      <w:pPr>
        <w:ind w:left="1080" w:hanging="360"/>
      </w:pPr>
      <w:rPr>
        <w:rFonts w:ascii="Courier New" w:hAnsi="Courier New" w:hint="default"/>
      </w:rPr>
    </w:lvl>
    <w:lvl w:ilvl="2" w:tplc="6AAE0494">
      <w:start w:val="1"/>
      <w:numFmt w:val="bullet"/>
      <w:lvlText w:val=""/>
      <w:lvlJc w:val="left"/>
      <w:pPr>
        <w:ind w:left="1800" w:hanging="360"/>
      </w:pPr>
      <w:rPr>
        <w:rFonts w:ascii="Wingdings" w:hAnsi="Wingdings" w:hint="default"/>
      </w:rPr>
    </w:lvl>
    <w:lvl w:ilvl="3" w:tplc="E7C2A38E">
      <w:start w:val="1"/>
      <w:numFmt w:val="bullet"/>
      <w:lvlText w:val=""/>
      <w:lvlJc w:val="left"/>
      <w:pPr>
        <w:ind w:left="2520" w:hanging="360"/>
      </w:pPr>
      <w:rPr>
        <w:rFonts w:ascii="Symbol" w:hAnsi="Symbol" w:hint="default"/>
      </w:rPr>
    </w:lvl>
    <w:lvl w:ilvl="4" w:tplc="F1A014C2">
      <w:start w:val="1"/>
      <w:numFmt w:val="bullet"/>
      <w:lvlText w:val="o"/>
      <w:lvlJc w:val="left"/>
      <w:pPr>
        <w:ind w:left="3240" w:hanging="360"/>
      </w:pPr>
      <w:rPr>
        <w:rFonts w:ascii="Courier New" w:hAnsi="Courier New" w:hint="default"/>
      </w:rPr>
    </w:lvl>
    <w:lvl w:ilvl="5" w:tplc="BCEE6DAA">
      <w:start w:val="1"/>
      <w:numFmt w:val="bullet"/>
      <w:lvlText w:val=""/>
      <w:lvlJc w:val="left"/>
      <w:pPr>
        <w:ind w:left="3960" w:hanging="360"/>
      </w:pPr>
      <w:rPr>
        <w:rFonts w:ascii="Wingdings" w:hAnsi="Wingdings" w:hint="default"/>
      </w:rPr>
    </w:lvl>
    <w:lvl w:ilvl="6" w:tplc="6C6618B4">
      <w:start w:val="1"/>
      <w:numFmt w:val="bullet"/>
      <w:lvlText w:val=""/>
      <w:lvlJc w:val="left"/>
      <w:pPr>
        <w:ind w:left="4680" w:hanging="360"/>
      </w:pPr>
      <w:rPr>
        <w:rFonts w:ascii="Symbol" w:hAnsi="Symbol" w:hint="default"/>
      </w:rPr>
    </w:lvl>
    <w:lvl w:ilvl="7" w:tplc="F746C038">
      <w:start w:val="1"/>
      <w:numFmt w:val="bullet"/>
      <w:lvlText w:val="o"/>
      <w:lvlJc w:val="left"/>
      <w:pPr>
        <w:ind w:left="5400" w:hanging="360"/>
      </w:pPr>
      <w:rPr>
        <w:rFonts w:ascii="Courier New" w:hAnsi="Courier New" w:hint="default"/>
      </w:rPr>
    </w:lvl>
    <w:lvl w:ilvl="8" w:tplc="BB762470">
      <w:start w:val="1"/>
      <w:numFmt w:val="bullet"/>
      <w:lvlText w:val=""/>
      <w:lvlJc w:val="left"/>
      <w:pPr>
        <w:ind w:left="6120" w:hanging="360"/>
      </w:pPr>
      <w:rPr>
        <w:rFonts w:ascii="Wingdings" w:hAnsi="Wingdings" w:hint="default"/>
      </w:rPr>
    </w:lvl>
  </w:abstractNum>
  <w:abstractNum w:abstractNumId="8" w15:restartNumberingAfterBreak="0">
    <w:nsid w:val="152264B1"/>
    <w:multiLevelType w:val="multilevel"/>
    <w:tmpl w:val="49F21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47FA65"/>
    <w:multiLevelType w:val="hybridMultilevel"/>
    <w:tmpl w:val="2DBCE6E4"/>
    <w:lvl w:ilvl="0" w:tplc="5CD6159E">
      <w:start w:val="1"/>
      <w:numFmt w:val="bullet"/>
      <w:lvlText w:val="-"/>
      <w:lvlJc w:val="left"/>
      <w:pPr>
        <w:ind w:left="360" w:hanging="360"/>
      </w:pPr>
      <w:rPr>
        <w:rFonts w:ascii="Aptos" w:hAnsi="Aptos" w:hint="default"/>
      </w:rPr>
    </w:lvl>
    <w:lvl w:ilvl="1" w:tplc="A9CC9BDC">
      <w:start w:val="1"/>
      <w:numFmt w:val="bullet"/>
      <w:lvlText w:val="o"/>
      <w:lvlJc w:val="left"/>
      <w:pPr>
        <w:ind w:left="1080" w:hanging="360"/>
      </w:pPr>
      <w:rPr>
        <w:rFonts w:ascii="Courier New" w:hAnsi="Courier New" w:hint="default"/>
      </w:rPr>
    </w:lvl>
    <w:lvl w:ilvl="2" w:tplc="E45C34B0">
      <w:start w:val="1"/>
      <w:numFmt w:val="bullet"/>
      <w:lvlText w:val=""/>
      <w:lvlJc w:val="left"/>
      <w:pPr>
        <w:ind w:left="1800" w:hanging="360"/>
      </w:pPr>
      <w:rPr>
        <w:rFonts w:ascii="Wingdings" w:hAnsi="Wingdings" w:hint="default"/>
      </w:rPr>
    </w:lvl>
    <w:lvl w:ilvl="3" w:tplc="A5264758">
      <w:start w:val="1"/>
      <w:numFmt w:val="bullet"/>
      <w:lvlText w:val=""/>
      <w:lvlJc w:val="left"/>
      <w:pPr>
        <w:ind w:left="2520" w:hanging="360"/>
      </w:pPr>
      <w:rPr>
        <w:rFonts w:ascii="Symbol" w:hAnsi="Symbol" w:hint="default"/>
      </w:rPr>
    </w:lvl>
    <w:lvl w:ilvl="4" w:tplc="5E0C797E">
      <w:start w:val="1"/>
      <w:numFmt w:val="bullet"/>
      <w:lvlText w:val="o"/>
      <w:lvlJc w:val="left"/>
      <w:pPr>
        <w:ind w:left="3240" w:hanging="360"/>
      </w:pPr>
      <w:rPr>
        <w:rFonts w:ascii="Courier New" w:hAnsi="Courier New" w:hint="default"/>
      </w:rPr>
    </w:lvl>
    <w:lvl w:ilvl="5" w:tplc="32148F80">
      <w:start w:val="1"/>
      <w:numFmt w:val="bullet"/>
      <w:lvlText w:val=""/>
      <w:lvlJc w:val="left"/>
      <w:pPr>
        <w:ind w:left="3960" w:hanging="360"/>
      </w:pPr>
      <w:rPr>
        <w:rFonts w:ascii="Wingdings" w:hAnsi="Wingdings" w:hint="default"/>
      </w:rPr>
    </w:lvl>
    <w:lvl w:ilvl="6" w:tplc="BE6CBD3C">
      <w:start w:val="1"/>
      <w:numFmt w:val="bullet"/>
      <w:lvlText w:val=""/>
      <w:lvlJc w:val="left"/>
      <w:pPr>
        <w:ind w:left="4680" w:hanging="360"/>
      </w:pPr>
      <w:rPr>
        <w:rFonts w:ascii="Symbol" w:hAnsi="Symbol" w:hint="default"/>
      </w:rPr>
    </w:lvl>
    <w:lvl w:ilvl="7" w:tplc="5F047538">
      <w:start w:val="1"/>
      <w:numFmt w:val="bullet"/>
      <w:lvlText w:val="o"/>
      <w:lvlJc w:val="left"/>
      <w:pPr>
        <w:ind w:left="5400" w:hanging="360"/>
      </w:pPr>
      <w:rPr>
        <w:rFonts w:ascii="Courier New" w:hAnsi="Courier New" w:hint="default"/>
      </w:rPr>
    </w:lvl>
    <w:lvl w:ilvl="8" w:tplc="5F0836E6">
      <w:start w:val="1"/>
      <w:numFmt w:val="bullet"/>
      <w:lvlText w:val=""/>
      <w:lvlJc w:val="left"/>
      <w:pPr>
        <w:ind w:left="6120" w:hanging="360"/>
      </w:pPr>
      <w:rPr>
        <w:rFonts w:ascii="Wingdings" w:hAnsi="Wingdings" w:hint="default"/>
      </w:rPr>
    </w:lvl>
  </w:abstractNum>
  <w:abstractNum w:abstractNumId="10" w15:restartNumberingAfterBreak="0">
    <w:nsid w:val="1CB62094"/>
    <w:multiLevelType w:val="multilevel"/>
    <w:tmpl w:val="16AC3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CC27B95"/>
    <w:multiLevelType w:val="multilevel"/>
    <w:tmpl w:val="AFE80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CE64B66"/>
    <w:multiLevelType w:val="multilevel"/>
    <w:tmpl w:val="ACD27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F4A1ADB"/>
    <w:multiLevelType w:val="multilevel"/>
    <w:tmpl w:val="18F02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1D5BA1"/>
    <w:multiLevelType w:val="multilevel"/>
    <w:tmpl w:val="F306D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BDE162C"/>
    <w:multiLevelType w:val="hybridMultilevel"/>
    <w:tmpl w:val="C23C2212"/>
    <w:lvl w:ilvl="0" w:tplc="5CD6159E">
      <w:start w:val="1"/>
      <w:numFmt w:val="bullet"/>
      <w:lvlText w:val="-"/>
      <w:lvlJc w:val="left"/>
      <w:pPr>
        <w:ind w:left="360" w:hanging="360"/>
      </w:pPr>
      <w:rPr>
        <w:rFonts w:ascii="Aptos" w:hAnsi="Apto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E0B3669"/>
    <w:multiLevelType w:val="hybridMultilevel"/>
    <w:tmpl w:val="306E5E46"/>
    <w:lvl w:ilvl="0" w:tplc="0AEE962C">
      <w:start w:val="1"/>
      <w:numFmt w:val="bullet"/>
      <w:lvlText w:val="-"/>
      <w:lvlJc w:val="left"/>
      <w:pPr>
        <w:ind w:left="720" w:hanging="360"/>
      </w:pPr>
      <w:rPr>
        <w:rFonts w:ascii="Aptos" w:hAnsi="Aptos" w:hint="default"/>
      </w:rPr>
    </w:lvl>
    <w:lvl w:ilvl="1" w:tplc="B1FC85BA">
      <w:start w:val="1"/>
      <w:numFmt w:val="bullet"/>
      <w:lvlText w:val="o"/>
      <w:lvlJc w:val="left"/>
      <w:pPr>
        <w:ind w:left="1440" w:hanging="360"/>
      </w:pPr>
      <w:rPr>
        <w:rFonts w:ascii="Courier New" w:hAnsi="Courier New" w:hint="default"/>
      </w:rPr>
    </w:lvl>
    <w:lvl w:ilvl="2" w:tplc="D2FC8F9A">
      <w:start w:val="1"/>
      <w:numFmt w:val="bullet"/>
      <w:lvlText w:val=""/>
      <w:lvlJc w:val="left"/>
      <w:pPr>
        <w:ind w:left="2160" w:hanging="360"/>
      </w:pPr>
      <w:rPr>
        <w:rFonts w:ascii="Wingdings" w:hAnsi="Wingdings" w:hint="default"/>
      </w:rPr>
    </w:lvl>
    <w:lvl w:ilvl="3" w:tplc="7CBA85B2">
      <w:start w:val="1"/>
      <w:numFmt w:val="bullet"/>
      <w:lvlText w:val=""/>
      <w:lvlJc w:val="left"/>
      <w:pPr>
        <w:ind w:left="2880" w:hanging="360"/>
      </w:pPr>
      <w:rPr>
        <w:rFonts w:ascii="Symbol" w:hAnsi="Symbol" w:hint="default"/>
      </w:rPr>
    </w:lvl>
    <w:lvl w:ilvl="4" w:tplc="65A00D32">
      <w:start w:val="1"/>
      <w:numFmt w:val="bullet"/>
      <w:lvlText w:val="o"/>
      <w:lvlJc w:val="left"/>
      <w:pPr>
        <w:ind w:left="3600" w:hanging="360"/>
      </w:pPr>
      <w:rPr>
        <w:rFonts w:ascii="Courier New" w:hAnsi="Courier New" w:hint="default"/>
      </w:rPr>
    </w:lvl>
    <w:lvl w:ilvl="5" w:tplc="B5E214B2">
      <w:start w:val="1"/>
      <w:numFmt w:val="bullet"/>
      <w:lvlText w:val=""/>
      <w:lvlJc w:val="left"/>
      <w:pPr>
        <w:ind w:left="4320" w:hanging="360"/>
      </w:pPr>
      <w:rPr>
        <w:rFonts w:ascii="Wingdings" w:hAnsi="Wingdings" w:hint="default"/>
      </w:rPr>
    </w:lvl>
    <w:lvl w:ilvl="6" w:tplc="47FC20D4">
      <w:start w:val="1"/>
      <w:numFmt w:val="bullet"/>
      <w:lvlText w:val=""/>
      <w:lvlJc w:val="left"/>
      <w:pPr>
        <w:ind w:left="5040" w:hanging="360"/>
      </w:pPr>
      <w:rPr>
        <w:rFonts w:ascii="Symbol" w:hAnsi="Symbol" w:hint="default"/>
      </w:rPr>
    </w:lvl>
    <w:lvl w:ilvl="7" w:tplc="D346D3CC">
      <w:start w:val="1"/>
      <w:numFmt w:val="bullet"/>
      <w:lvlText w:val="o"/>
      <w:lvlJc w:val="left"/>
      <w:pPr>
        <w:ind w:left="5760" w:hanging="360"/>
      </w:pPr>
      <w:rPr>
        <w:rFonts w:ascii="Courier New" w:hAnsi="Courier New" w:hint="default"/>
      </w:rPr>
    </w:lvl>
    <w:lvl w:ilvl="8" w:tplc="D35C1694">
      <w:start w:val="1"/>
      <w:numFmt w:val="bullet"/>
      <w:lvlText w:val=""/>
      <w:lvlJc w:val="left"/>
      <w:pPr>
        <w:ind w:left="6480" w:hanging="360"/>
      </w:pPr>
      <w:rPr>
        <w:rFonts w:ascii="Wingdings" w:hAnsi="Wingdings" w:hint="default"/>
      </w:rPr>
    </w:lvl>
  </w:abstractNum>
  <w:abstractNum w:abstractNumId="17" w15:restartNumberingAfterBreak="0">
    <w:nsid w:val="2E5C466F"/>
    <w:multiLevelType w:val="hybridMultilevel"/>
    <w:tmpl w:val="C8003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CF610C"/>
    <w:multiLevelType w:val="hybridMultilevel"/>
    <w:tmpl w:val="A5D44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9B39F3"/>
    <w:multiLevelType w:val="hybridMultilevel"/>
    <w:tmpl w:val="CE9CB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A23474"/>
    <w:multiLevelType w:val="hybridMultilevel"/>
    <w:tmpl w:val="41A4B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280F8F"/>
    <w:multiLevelType w:val="hybridMultilevel"/>
    <w:tmpl w:val="24D8B836"/>
    <w:lvl w:ilvl="0" w:tplc="A5B6B37C">
      <w:start w:val="1"/>
      <w:numFmt w:val="bullet"/>
      <w:lvlText w:val="-"/>
      <w:lvlJc w:val="left"/>
      <w:pPr>
        <w:ind w:left="360" w:hanging="360"/>
      </w:pPr>
      <w:rPr>
        <w:rFonts w:ascii="Aptos" w:hAnsi="Aptos" w:hint="default"/>
      </w:rPr>
    </w:lvl>
    <w:lvl w:ilvl="1" w:tplc="0F96709A">
      <w:start w:val="1"/>
      <w:numFmt w:val="bullet"/>
      <w:lvlText w:val="o"/>
      <w:lvlJc w:val="left"/>
      <w:pPr>
        <w:ind w:left="1080" w:hanging="360"/>
      </w:pPr>
      <w:rPr>
        <w:rFonts w:ascii="Courier New" w:hAnsi="Courier New" w:hint="default"/>
      </w:rPr>
    </w:lvl>
    <w:lvl w:ilvl="2" w:tplc="528643B4">
      <w:start w:val="1"/>
      <w:numFmt w:val="bullet"/>
      <w:lvlText w:val=""/>
      <w:lvlJc w:val="left"/>
      <w:pPr>
        <w:ind w:left="1800" w:hanging="360"/>
      </w:pPr>
      <w:rPr>
        <w:rFonts w:ascii="Wingdings" w:hAnsi="Wingdings" w:hint="default"/>
      </w:rPr>
    </w:lvl>
    <w:lvl w:ilvl="3" w:tplc="CC5215CC">
      <w:start w:val="1"/>
      <w:numFmt w:val="bullet"/>
      <w:lvlText w:val=""/>
      <w:lvlJc w:val="left"/>
      <w:pPr>
        <w:ind w:left="2520" w:hanging="360"/>
      </w:pPr>
      <w:rPr>
        <w:rFonts w:ascii="Symbol" w:hAnsi="Symbol" w:hint="default"/>
      </w:rPr>
    </w:lvl>
    <w:lvl w:ilvl="4" w:tplc="B01E01F8">
      <w:start w:val="1"/>
      <w:numFmt w:val="bullet"/>
      <w:lvlText w:val="o"/>
      <w:lvlJc w:val="left"/>
      <w:pPr>
        <w:ind w:left="3240" w:hanging="360"/>
      </w:pPr>
      <w:rPr>
        <w:rFonts w:ascii="Courier New" w:hAnsi="Courier New" w:hint="default"/>
      </w:rPr>
    </w:lvl>
    <w:lvl w:ilvl="5" w:tplc="C7C698DC">
      <w:start w:val="1"/>
      <w:numFmt w:val="bullet"/>
      <w:lvlText w:val=""/>
      <w:lvlJc w:val="left"/>
      <w:pPr>
        <w:ind w:left="3960" w:hanging="360"/>
      </w:pPr>
      <w:rPr>
        <w:rFonts w:ascii="Wingdings" w:hAnsi="Wingdings" w:hint="default"/>
      </w:rPr>
    </w:lvl>
    <w:lvl w:ilvl="6" w:tplc="9AEAA4EC">
      <w:start w:val="1"/>
      <w:numFmt w:val="bullet"/>
      <w:lvlText w:val=""/>
      <w:lvlJc w:val="left"/>
      <w:pPr>
        <w:ind w:left="4680" w:hanging="360"/>
      </w:pPr>
      <w:rPr>
        <w:rFonts w:ascii="Symbol" w:hAnsi="Symbol" w:hint="default"/>
      </w:rPr>
    </w:lvl>
    <w:lvl w:ilvl="7" w:tplc="8D6CDEF2">
      <w:start w:val="1"/>
      <w:numFmt w:val="bullet"/>
      <w:lvlText w:val="o"/>
      <w:lvlJc w:val="left"/>
      <w:pPr>
        <w:ind w:left="5400" w:hanging="360"/>
      </w:pPr>
      <w:rPr>
        <w:rFonts w:ascii="Courier New" w:hAnsi="Courier New" w:hint="default"/>
      </w:rPr>
    </w:lvl>
    <w:lvl w:ilvl="8" w:tplc="66624426">
      <w:start w:val="1"/>
      <w:numFmt w:val="bullet"/>
      <w:lvlText w:val=""/>
      <w:lvlJc w:val="left"/>
      <w:pPr>
        <w:ind w:left="6120" w:hanging="360"/>
      </w:pPr>
      <w:rPr>
        <w:rFonts w:ascii="Wingdings" w:hAnsi="Wingdings" w:hint="default"/>
      </w:rPr>
    </w:lvl>
  </w:abstractNum>
  <w:abstractNum w:abstractNumId="22" w15:restartNumberingAfterBreak="0">
    <w:nsid w:val="3BCA6446"/>
    <w:multiLevelType w:val="hybridMultilevel"/>
    <w:tmpl w:val="15409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BA9E7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5BF538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46167F1A"/>
    <w:multiLevelType w:val="hybridMultilevel"/>
    <w:tmpl w:val="A1BAE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3F7E78"/>
    <w:multiLevelType w:val="hybridMultilevel"/>
    <w:tmpl w:val="140C8B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4F3F7785"/>
    <w:multiLevelType w:val="hybridMultilevel"/>
    <w:tmpl w:val="13E45686"/>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F7908D0"/>
    <w:multiLevelType w:val="hybridMultilevel"/>
    <w:tmpl w:val="38D0D126"/>
    <w:lvl w:ilvl="0" w:tplc="020E2AE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120C8F"/>
    <w:multiLevelType w:val="hybridMultilevel"/>
    <w:tmpl w:val="D708F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28312B"/>
    <w:multiLevelType w:val="hybridMultilevel"/>
    <w:tmpl w:val="FF04F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4F1CF7"/>
    <w:multiLevelType w:val="hybridMultilevel"/>
    <w:tmpl w:val="CCCEB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625890"/>
    <w:multiLevelType w:val="hybridMultilevel"/>
    <w:tmpl w:val="B074C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FA1FD4"/>
    <w:multiLevelType w:val="hybridMultilevel"/>
    <w:tmpl w:val="59463FF2"/>
    <w:lvl w:ilvl="0" w:tplc="5CD6159E">
      <w:start w:val="1"/>
      <w:numFmt w:val="bullet"/>
      <w:lvlText w:val="-"/>
      <w:lvlJc w:val="left"/>
      <w:pPr>
        <w:ind w:left="360" w:hanging="360"/>
      </w:pPr>
      <w:rPr>
        <w:rFonts w:ascii="Aptos" w:hAnsi="Apto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31D1330"/>
    <w:multiLevelType w:val="multilevel"/>
    <w:tmpl w:val="7D0A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6A16AD8"/>
    <w:multiLevelType w:val="multilevel"/>
    <w:tmpl w:val="6C64D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F0D1D20"/>
    <w:multiLevelType w:val="hybridMultilevel"/>
    <w:tmpl w:val="01D468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1517D08"/>
    <w:multiLevelType w:val="multilevel"/>
    <w:tmpl w:val="F732E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22C4458"/>
    <w:multiLevelType w:val="hybridMultilevel"/>
    <w:tmpl w:val="445AB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B86ABE"/>
    <w:multiLevelType w:val="hybridMultilevel"/>
    <w:tmpl w:val="7A1604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40" w15:restartNumberingAfterBreak="0">
    <w:nsid w:val="78EA68F0"/>
    <w:multiLevelType w:val="hybridMultilevel"/>
    <w:tmpl w:val="2772B254"/>
    <w:lvl w:ilvl="0" w:tplc="5CD6159E">
      <w:start w:val="1"/>
      <w:numFmt w:val="bullet"/>
      <w:lvlText w:val="-"/>
      <w:lvlJc w:val="left"/>
      <w:pPr>
        <w:ind w:left="360" w:hanging="360"/>
      </w:pPr>
      <w:rPr>
        <w:rFonts w:ascii="Aptos" w:hAnsi="Apto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9405E5C"/>
    <w:multiLevelType w:val="hybridMultilevel"/>
    <w:tmpl w:val="9E187E9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94B684F"/>
    <w:multiLevelType w:val="hybridMultilevel"/>
    <w:tmpl w:val="19ECE8BC"/>
    <w:lvl w:ilvl="0" w:tplc="3410C124">
      <w:start w:val="1"/>
      <w:numFmt w:val="bullet"/>
      <w:lvlText w:val="-"/>
      <w:lvlJc w:val="left"/>
      <w:pPr>
        <w:ind w:left="360" w:hanging="360"/>
      </w:pPr>
      <w:rPr>
        <w:rFonts w:ascii="Aptos" w:hAnsi="Aptos" w:hint="default"/>
      </w:rPr>
    </w:lvl>
    <w:lvl w:ilvl="1" w:tplc="189EA3D2">
      <w:start w:val="1"/>
      <w:numFmt w:val="bullet"/>
      <w:lvlText w:val="o"/>
      <w:lvlJc w:val="left"/>
      <w:pPr>
        <w:ind w:left="1080" w:hanging="360"/>
      </w:pPr>
      <w:rPr>
        <w:rFonts w:ascii="Courier New" w:hAnsi="Courier New" w:hint="default"/>
      </w:rPr>
    </w:lvl>
    <w:lvl w:ilvl="2" w:tplc="4E103110">
      <w:start w:val="1"/>
      <w:numFmt w:val="bullet"/>
      <w:lvlText w:val=""/>
      <w:lvlJc w:val="left"/>
      <w:pPr>
        <w:ind w:left="1800" w:hanging="360"/>
      </w:pPr>
      <w:rPr>
        <w:rFonts w:ascii="Wingdings" w:hAnsi="Wingdings" w:hint="default"/>
      </w:rPr>
    </w:lvl>
    <w:lvl w:ilvl="3" w:tplc="9D3C73CE">
      <w:start w:val="1"/>
      <w:numFmt w:val="bullet"/>
      <w:lvlText w:val=""/>
      <w:lvlJc w:val="left"/>
      <w:pPr>
        <w:ind w:left="2520" w:hanging="360"/>
      </w:pPr>
      <w:rPr>
        <w:rFonts w:ascii="Symbol" w:hAnsi="Symbol" w:hint="default"/>
      </w:rPr>
    </w:lvl>
    <w:lvl w:ilvl="4" w:tplc="0338E5EC">
      <w:start w:val="1"/>
      <w:numFmt w:val="bullet"/>
      <w:lvlText w:val="o"/>
      <w:lvlJc w:val="left"/>
      <w:pPr>
        <w:ind w:left="3240" w:hanging="360"/>
      </w:pPr>
      <w:rPr>
        <w:rFonts w:ascii="Courier New" w:hAnsi="Courier New" w:hint="default"/>
      </w:rPr>
    </w:lvl>
    <w:lvl w:ilvl="5" w:tplc="11C62B88">
      <w:start w:val="1"/>
      <w:numFmt w:val="bullet"/>
      <w:lvlText w:val=""/>
      <w:lvlJc w:val="left"/>
      <w:pPr>
        <w:ind w:left="3960" w:hanging="360"/>
      </w:pPr>
      <w:rPr>
        <w:rFonts w:ascii="Wingdings" w:hAnsi="Wingdings" w:hint="default"/>
      </w:rPr>
    </w:lvl>
    <w:lvl w:ilvl="6" w:tplc="8648F254">
      <w:start w:val="1"/>
      <w:numFmt w:val="bullet"/>
      <w:lvlText w:val=""/>
      <w:lvlJc w:val="left"/>
      <w:pPr>
        <w:ind w:left="4680" w:hanging="360"/>
      </w:pPr>
      <w:rPr>
        <w:rFonts w:ascii="Symbol" w:hAnsi="Symbol" w:hint="default"/>
      </w:rPr>
    </w:lvl>
    <w:lvl w:ilvl="7" w:tplc="08946C3A">
      <w:start w:val="1"/>
      <w:numFmt w:val="bullet"/>
      <w:lvlText w:val="o"/>
      <w:lvlJc w:val="left"/>
      <w:pPr>
        <w:ind w:left="5400" w:hanging="360"/>
      </w:pPr>
      <w:rPr>
        <w:rFonts w:ascii="Courier New" w:hAnsi="Courier New" w:hint="default"/>
      </w:rPr>
    </w:lvl>
    <w:lvl w:ilvl="8" w:tplc="8A323410">
      <w:start w:val="1"/>
      <w:numFmt w:val="bullet"/>
      <w:lvlText w:val=""/>
      <w:lvlJc w:val="left"/>
      <w:pPr>
        <w:ind w:left="6120" w:hanging="360"/>
      </w:pPr>
      <w:rPr>
        <w:rFonts w:ascii="Wingdings" w:hAnsi="Wingdings" w:hint="default"/>
      </w:rPr>
    </w:lvl>
  </w:abstractNum>
  <w:abstractNum w:abstractNumId="43" w15:restartNumberingAfterBreak="0">
    <w:nsid w:val="7D1A3211"/>
    <w:multiLevelType w:val="hybridMultilevel"/>
    <w:tmpl w:val="0658D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914871"/>
    <w:multiLevelType w:val="hybridMultilevel"/>
    <w:tmpl w:val="D5B4E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9D27F2"/>
    <w:multiLevelType w:val="hybridMultilevel"/>
    <w:tmpl w:val="709C7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7198469">
    <w:abstractNumId w:val="9"/>
  </w:num>
  <w:num w:numId="2" w16cid:durableId="1346398870">
    <w:abstractNumId w:val="42"/>
  </w:num>
  <w:num w:numId="3" w16cid:durableId="1005591623">
    <w:abstractNumId w:val="7"/>
  </w:num>
  <w:num w:numId="4" w16cid:durableId="2042708037">
    <w:abstractNumId w:val="21"/>
  </w:num>
  <w:num w:numId="5" w16cid:durableId="1336492551">
    <w:abstractNumId w:val="16"/>
  </w:num>
  <w:num w:numId="6" w16cid:durableId="1144617406">
    <w:abstractNumId w:val="10"/>
  </w:num>
  <w:num w:numId="7" w16cid:durableId="998390119">
    <w:abstractNumId w:val="11"/>
  </w:num>
  <w:num w:numId="8" w16cid:durableId="1751923724">
    <w:abstractNumId w:val="34"/>
  </w:num>
  <w:num w:numId="9" w16cid:durableId="1521504913">
    <w:abstractNumId w:val="8"/>
  </w:num>
  <w:num w:numId="10" w16cid:durableId="1442341739">
    <w:abstractNumId w:val="2"/>
  </w:num>
  <w:num w:numId="11" w16cid:durableId="973019636">
    <w:abstractNumId w:val="14"/>
  </w:num>
  <w:num w:numId="12" w16cid:durableId="1296569688">
    <w:abstractNumId w:val="13"/>
  </w:num>
  <w:num w:numId="13" w16cid:durableId="227421219">
    <w:abstractNumId w:val="12"/>
  </w:num>
  <w:num w:numId="14" w16cid:durableId="1809322660">
    <w:abstractNumId w:val="37"/>
  </w:num>
  <w:num w:numId="15" w16cid:durableId="1463157627">
    <w:abstractNumId w:val="35"/>
  </w:num>
  <w:num w:numId="16" w16cid:durableId="629283067">
    <w:abstractNumId w:val="4"/>
  </w:num>
  <w:num w:numId="17" w16cid:durableId="51736255">
    <w:abstractNumId w:val="30"/>
  </w:num>
  <w:num w:numId="18" w16cid:durableId="525562760">
    <w:abstractNumId w:val="38"/>
  </w:num>
  <w:num w:numId="19" w16cid:durableId="732432097">
    <w:abstractNumId w:val="6"/>
  </w:num>
  <w:num w:numId="20" w16cid:durableId="474638591">
    <w:abstractNumId w:val="25"/>
  </w:num>
  <w:num w:numId="21" w16cid:durableId="1822621896">
    <w:abstractNumId w:val="18"/>
  </w:num>
  <w:num w:numId="22" w16cid:durableId="887494546">
    <w:abstractNumId w:val="39"/>
  </w:num>
  <w:num w:numId="23" w16cid:durableId="1241524575">
    <w:abstractNumId w:val="29"/>
  </w:num>
  <w:num w:numId="24" w16cid:durableId="210457681">
    <w:abstractNumId w:val="28"/>
  </w:num>
  <w:num w:numId="25" w16cid:durableId="832183820">
    <w:abstractNumId w:val="24"/>
  </w:num>
  <w:num w:numId="26" w16cid:durableId="1006396477">
    <w:abstractNumId w:val="22"/>
  </w:num>
  <w:num w:numId="27" w16cid:durableId="855115020">
    <w:abstractNumId w:val="23"/>
  </w:num>
  <w:num w:numId="28" w16cid:durableId="1051610153">
    <w:abstractNumId w:val="44"/>
  </w:num>
  <w:num w:numId="29" w16cid:durableId="15037080">
    <w:abstractNumId w:val="1"/>
  </w:num>
  <w:num w:numId="30" w16cid:durableId="156773790">
    <w:abstractNumId w:val="0"/>
  </w:num>
  <w:num w:numId="31" w16cid:durableId="1478107219">
    <w:abstractNumId w:val="31"/>
  </w:num>
  <w:num w:numId="32" w16cid:durableId="601301025">
    <w:abstractNumId w:val="32"/>
  </w:num>
  <w:num w:numId="33" w16cid:durableId="1018846365">
    <w:abstractNumId w:val="41"/>
  </w:num>
  <w:num w:numId="34" w16cid:durableId="1201740979">
    <w:abstractNumId w:val="19"/>
  </w:num>
  <w:num w:numId="35" w16cid:durableId="222571779">
    <w:abstractNumId w:val="43"/>
  </w:num>
  <w:num w:numId="36" w16cid:durableId="2129813955">
    <w:abstractNumId w:val="17"/>
  </w:num>
  <w:num w:numId="37" w16cid:durableId="1334340227">
    <w:abstractNumId w:val="3"/>
  </w:num>
  <w:num w:numId="38" w16cid:durableId="1005283858">
    <w:abstractNumId w:val="45"/>
  </w:num>
  <w:num w:numId="39" w16cid:durableId="399520465">
    <w:abstractNumId w:val="20"/>
  </w:num>
  <w:num w:numId="40" w16cid:durableId="801270976">
    <w:abstractNumId w:val="27"/>
  </w:num>
  <w:num w:numId="41" w16cid:durableId="1871256081">
    <w:abstractNumId w:val="27"/>
  </w:num>
  <w:num w:numId="42" w16cid:durableId="115410109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29331573">
    <w:abstractNumId w:val="5"/>
  </w:num>
  <w:num w:numId="44" w16cid:durableId="1406872891">
    <w:abstractNumId w:val="26"/>
  </w:num>
  <w:num w:numId="45" w16cid:durableId="197356453">
    <w:abstractNumId w:val="36"/>
  </w:num>
  <w:num w:numId="46" w16cid:durableId="1773813748">
    <w:abstractNumId w:val="15"/>
  </w:num>
  <w:num w:numId="47" w16cid:durableId="1338191480">
    <w:abstractNumId w:val="40"/>
  </w:num>
  <w:num w:numId="48" w16cid:durableId="181340132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BE4"/>
    <w:rsid w:val="00010DCE"/>
    <w:rsid w:val="00027F7D"/>
    <w:rsid w:val="00031BDD"/>
    <w:rsid w:val="0003613D"/>
    <w:rsid w:val="00037F47"/>
    <w:rsid w:val="0004280A"/>
    <w:rsid w:val="00043120"/>
    <w:rsid w:val="0004450A"/>
    <w:rsid w:val="000544BD"/>
    <w:rsid w:val="000638FD"/>
    <w:rsid w:val="000721B0"/>
    <w:rsid w:val="00084BDD"/>
    <w:rsid w:val="0008707E"/>
    <w:rsid w:val="00093AB2"/>
    <w:rsid w:val="00094F15"/>
    <w:rsid w:val="000970F8"/>
    <w:rsid w:val="000A06CE"/>
    <w:rsid w:val="000A120D"/>
    <w:rsid w:val="000A6BDB"/>
    <w:rsid w:val="000D14D7"/>
    <w:rsid w:val="000D4DCB"/>
    <w:rsid w:val="00115619"/>
    <w:rsid w:val="00117335"/>
    <w:rsid w:val="001254E7"/>
    <w:rsid w:val="0013125F"/>
    <w:rsid w:val="00144BE1"/>
    <w:rsid w:val="001478B7"/>
    <w:rsid w:val="0016536C"/>
    <w:rsid w:val="00174930"/>
    <w:rsid w:val="00187E5C"/>
    <w:rsid w:val="00190090"/>
    <w:rsid w:val="001A69D8"/>
    <w:rsid w:val="001B1A72"/>
    <w:rsid w:val="001B4604"/>
    <w:rsid w:val="001C3551"/>
    <w:rsid w:val="001C49A7"/>
    <w:rsid w:val="001E26CA"/>
    <w:rsid w:val="001E39F2"/>
    <w:rsid w:val="001E4541"/>
    <w:rsid w:val="001F4E70"/>
    <w:rsid w:val="00205888"/>
    <w:rsid w:val="0021643D"/>
    <w:rsid w:val="00217445"/>
    <w:rsid w:val="00221F2F"/>
    <w:rsid w:val="00223C25"/>
    <w:rsid w:val="00226805"/>
    <w:rsid w:val="00227A05"/>
    <w:rsid w:val="0023285B"/>
    <w:rsid w:val="00235381"/>
    <w:rsid w:val="00242431"/>
    <w:rsid w:val="00244B57"/>
    <w:rsid w:val="002554AC"/>
    <w:rsid w:val="00260921"/>
    <w:rsid w:val="00270494"/>
    <w:rsid w:val="00273B31"/>
    <w:rsid w:val="00275166"/>
    <w:rsid w:val="00286C72"/>
    <w:rsid w:val="00292399"/>
    <w:rsid w:val="00292C70"/>
    <w:rsid w:val="002930C0"/>
    <w:rsid w:val="002931ED"/>
    <w:rsid w:val="00295217"/>
    <w:rsid w:val="00295AD4"/>
    <w:rsid w:val="002A2940"/>
    <w:rsid w:val="002A3822"/>
    <w:rsid w:val="002A62EC"/>
    <w:rsid w:val="002B41B1"/>
    <w:rsid w:val="002B51C8"/>
    <w:rsid w:val="002B5B68"/>
    <w:rsid w:val="002B652D"/>
    <w:rsid w:val="002C1B59"/>
    <w:rsid w:val="002D487B"/>
    <w:rsid w:val="002D576F"/>
    <w:rsid w:val="002E4D58"/>
    <w:rsid w:val="00317DF7"/>
    <w:rsid w:val="00324754"/>
    <w:rsid w:val="003438FA"/>
    <w:rsid w:val="00354AE6"/>
    <w:rsid w:val="00373D78"/>
    <w:rsid w:val="0038653B"/>
    <w:rsid w:val="00387F7E"/>
    <w:rsid w:val="003A7BE4"/>
    <w:rsid w:val="003B75DF"/>
    <w:rsid w:val="003D0FC0"/>
    <w:rsid w:val="003D17EE"/>
    <w:rsid w:val="003D2ACF"/>
    <w:rsid w:val="003D3EFC"/>
    <w:rsid w:val="003F0E83"/>
    <w:rsid w:val="003F2E8C"/>
    <w:rsid w:val="003F727A"/>
    <w:rsid w:val="0041391B"/>
    <w:rsid w:val="00424A2A"/>
    <w:rsid w:val="00427E5D"/>
    <w:rsid w:val="0043154F"/>
    <w:rsid w:val="00441CFB"/>
    <w:rsid w:val="00450FDE"/>
    <w:rsid w:val="00451756"/>
    <w:rsid w:val="004523EC"/>
    <w:rsid w:val="00456DCB"/>
    <w:rsid w:val="0046236F"/>
    <w:rsid w:val="00472D05"/>
    <w:rsid w:val="004735E2"/>
    <w:rsid w:val="004736F5"/>
    <w:rsid w:val="00475983"/>
    <w:rsid w:val="00484A12"/>
    <w:rsid w:val="00487535"/>
    <w:rsid w:val="0049235E"/>
    <w:rsid w:val="004966F4"/>
    <w:rsid w:val="004A1BD3"/>
    <w:rsid w:val="004A3CAF"/>
    <w:rsid w:val="004D1FB9"/>
    <w:rsid w:val="004E1DB3"/>
    <w:rsid w:val="004E7399"/>
    <w:rsid w:val="004F1A27"/>
    <w:rsid w:val="004F6330"/>
    <w:rsid w:val="00501D94"/>
    <w:rsid w:val="00503EE3"/>
    <w:rsid w:val="005207DB"/>
    <w:rsid w:val="00520936"/>
    <w:rsid w:val="00531926"/>
    <w:rsid w:val="0053254C"/>
    <w:rsid w:val="005373F7"/>
    <w:rsid w:val="00537C32"/>
    <w:rsid w:val="0055616B"/>
    <w:rsid w:val="0056007E"/>
    <w:rsid w:val="00561D9E"/>
    <w:rsid w:val="00565FB8"/>
    <w:rsid w:val="00572CF7"/>
    <w:rsid w:val="005D33BF"/>
    <w:rsid w:val="005E68A4"/>
    <w:rsid w:val="005E6935"/>
    <w:rsid w:val="005F13A6"/>
    <w:rsid w:val="005F6BD8"/>
    <w:rsid w:val="00602EA2"/>
    <w:rsid w:val="00610598"/>
    <w:rsid w:val="00616148"/>
    <w:rsid w:val="00627549"/>
    <w:rsid w:val="00636290"/>
    <w:rsid w:val="00646572"/>
    <w:rsid w:val="00661AFD"/>
    <w:rsid w:val="00663EE1"/>
    <w:rsid w:val="006718B8"/>
    <w:rsid w:val="00687D47"/>
    <w:rsid w:val="00687D8C"/>
    <w:rsid w:val="006A2812"/>
    <w:rsid w:val="006B3C37"/>
    <w:rsid w:val="006C4E72"/>
    <w:rsid w:val="006D3961"/>
    <w:rsid w:val="006D4B9A"/>
    <w:rsid w:val="006E0FD2"/>
    <w:rsid w:val="006E72D5"/>
    <w:rsid w:val="00726194"/>
    <w:rsid w:val="00730C5F"/>
    <w:rsid w:val="0075449E"/>
    <w:rsid w:val="00767B1D"/>
    <w:rsid w:val="007777A4"/>
    <w:rsid w:val="007A38A9"/>
    <w:rsid w:val="007B7FF0"/>
    <w:rsid w:val="007C0D17"/>
    <w:rsid w:val="007C4417"/>
    <w:rsid w:val="007D4170"/>
    <w:rsid w:val="007D607D"/>
    <w:rsid w:val="007E5D01"/>
    <w:rsid w:val="007E6D7B"/>
    <w:rsid w:val="007F0047"/>
    <w:rsid w:val="007F64E8"/>
    <w:rsid w:val="00803031"/>
    <w:rsid w:val="008056C7"/>
    <w:rsid w:val="008170B3"/>
    <w:rsid w:val="0081752B"/>
    <w:rsid w:val="008218B2"/>
    <w:rsid w:val="0082300B"/>
    <w:rsid w:val="0083468C"/>
    <w:rsid w:val="00856343"/>
    <w:rsid w:val="00860C13"/>
    <w:rsid w:val="00870499"/>
    <w:rsid w:val="00874601"/>
    <w:rsid w:val="008839AA"/>
    <w:rsid w:val="008842C3"/>
    <w:rsid w:val="00885CFE"/>
    <w:rsid w:val="00890F44"/>
    <w:rsid w:val="00894A55"/>
    <w:rsid w:val="008A29BB"/>
    <w:rsid w:val="008A625F"/>
    <w:rsid w:val="008A7ECB"/>
    <w:rsid w:val="008C49D3"/>
    <w:rsid w:val="008E34C9"/>
    <w:rsid w:val="00937799"/>
    <w:rsid w:val="00945811"/>
    <w:rsid w:val="00956416"/>
    <w:rsid w:val="009676F5"/>
    <w:rsid w:val="00971968"/>
    <w:rsid w:val="00974381"/>
    <w:rsid w:val="00974F65"/>
    <w:rsid w:val="009758DF"/>
    <w:rsid w:val="00981433"/>
    <w:rsid w:val="00995E89"/>
    <w:rsid w:val="00996428"/>
    <w:rsid w:val="009A50F8"/>
    <w:rsid w:val="009A7725"/>
    <w:rsid w:val="009B1EF9"/>
    <w:rsid w:val="009B3A18"/>
    <w:rsid w:val="009B7246"/>
    <w:rsid w:val="009D0C9D"/>
    <w:rsid w:val="009D595F"/>
    <w:rsid w:val="009D668F"/>
    <w:rsid w:val="009D669D"/>
    <w:rsid w:val="00A127B4"/>
    <w:rsid w:val="00A42268"/>
    <w:rsid w:val="00A441D1"/>
    <w:rsid w:val="00A507EC"/>
    <w:rsid w:val="00A65002"/>
    <w:rsid w:val="00A70C09"/>
    <w:rsid w:val="00A7344D"/>
    <w:rsid w:val="00A868E4"/>
    <w:rsid w:val="00A91519"/>
    <w:rsid w:val="00A92441"/>
    <w:rsid w:val="00A97851"/>
    <w:rsid w:val="00AA327D"/>
    <w:rsid w:val="00AC59CF"/>
    <w:rsid w:val="00AC6C4F"/>
    <w:rsid w:val="00AD076F"/>
    <w:rsid w:val="00AD30BD"/>
    <w:rsid w:val="00AF1B01"/>
    <w:rsid w:val="00AF3E74"/>
    <w:rsid w:val="00B00CF1"/>
    <w:rsid w:val="00B01CA9"/>
    <w:rsid w:val="00B03890"/>
    <w:rsid w:val="00B1486F"/>
    <w:rsid w:val="00B302A9"/>
    <w:rsid w:val="00B34C64"/>
    <w:rsid w:val="00B413C7"/>
    <w:rsid w:val="00B52746"/>
    <w:rsid w:val="00B778BE"/>
    <w:rsid w:val="00B80C8F"/>
    <w:rsid w:val="00B81918"/>
    <w:rsid w:val="00B92B58"/>
    <w:rsid w:val="00B95368"/>
    <w:rsid w:val="00BA72B8"/>
    <w:rsid w:val="00BA7EB8"/>
    <w:rsid w:val="00BB4CFB"/>
    <w:rsid w:val="00BC2A25"/>
    <w:rsid w:val="00BC5221"/>
    <w:rsid w:val="00BC5D86"/>
    <w:rsid w:val="00BD1119"/>
    <w:rsid w:val="00BD1641"/>
    <w:rsid w:val="00BD5AD2"/>
    <w:rsid w:val="00BE5B16"/>
    <w:rsid w:val="00C00FC0"/>
    <w:rsid w:val="00C126CC"/>
    <w:rsid w:val="00C17883"/>
    <w:rsid w:val="00C20308"/>
    <w:rsid w:val="00C20E9F"/>
    <w:rsid w:val="00C27C9A"/>
    <w:rsid w:val="00C30DDA"/>
    <w:rsid w:val="00C4652F"/>
    <w:rsid w:val="00C5035B"/>
    <w:rsid w:val="00C50922"/>
    <w:rsid w:val="00C50933"/>
    <w:rsid w:val="00C52B27"/>
    <w:rsid w:val="00C66E50"/>
    <w:rsid w:val="00CB5072"/>
    <w:rsid w:val="00CB65AB"/>
    <w:rsid w:val="00CC329F"/>
    <w:rsid w:val="00CC4D1D"/>
    <w:rsid w:val="00CC75FE"/>
    <w:rsid w:val="00CD6E43"/>
    <w:rsid w:val="00CF7C76"/>
    <w:rsid w:val="00D124A7"/>
    <w:rsid w:val="00D17302"/>
    <w:rsid w:val="00D21EDE"/>
    <w:rsid w:val="00D2396B"/>
    <w:rsid w:val="00D247A2"/>
    <w:rsid w:val="00D27A34"/>
    <w:rsid w:val="00D30812"/>
    <w:rsid w:val="00D4054B"/>
    <w:rsid w:val="00D41BF2"/>
    <w:rsid w:val="00D514B2"/>
    <w:rsid w:val="00D53399"/>
    <w:rsid w:val="00D60FC8"/>
    <w:rsid w:val="00D63C78"/>
    <w:rsid w:val="00D6496B"/>
    <w:rsid w:val="00D65D1C"/>
    <w:rsid w:val="00D7195B"/>
    <w:rsid w:val="00D749CF"/>
    <w:rsid w:val="00D83424"/>
    <w:rsid w:val="00D85268"/>
    <w:rsid w:val="00D863D4"/>
    <w:rsid w:val="00DA1202"/>
    <w:rsid w:val="00DA1569"/>
    <w:rsid w:val="00DA45E4"/>
    <w:rsid w:val="00DA5E5A"/>
    <w:rsid w:val="00DB1668"/>
    <w:rsid w:val="00DB7089"/>
    <w:rsid w:val="00DE2EEC"/>
    <w:rsid w:val="00DE62E0"/>
    <w:rsid w:val="00DE721A"/>
    <w:rsid w:val="00DF007F"/>
    <w:rsid w:val="00DF092A"/>
    <w:rsid w:val="00DF299A"/>
    <w:rsid w:val="00E01236"/>
    <w:rsid w:val="00E014EE"/>
    <w:rsid w:val="00E033AE"/>
    <w:rsid w:val="00E105EE"/>
    <w:rsid w:val="00E2329F"/>
    <w:rsid w:val="00E24A95"/>
    <w:rsid w:val="00E26228"/>
    <w:rsid w:val="00E4040E"/>
    <w:rsid w:val="00E56053"/>
    <w:rsid w:val="00E70997"/>
    <w:rsid w:val="00E86127"/>
    <w:rsid w:val="00E91FB2"/>
    <w:rsid w:val="00E95727"/>
    <w:rsid w:val="00E976BB"/>
    <w:rsid w:val="00EA2EAE"/>
    <w:rsid w:val="00EB358B"/>
    <w:rsid w:val="00EB71B8"/>
    <w:rsid w:val="00EC7359"/>
    <w:rsid w:val="00ED6BF6"/>
    <w:rsid w:val="00ED7BC8"/>
    <w:rsid w:val="00F00BB1"/>
    <w:rsid w:val="00F01770"/>
    <w:rsid w:val="00F046A7"/>
    <w:rsid w:val="00F115B2"/>
    <w:rsid w:val="00F153E7"/>
    <w:rsid w:val="00F322D2"/>
    <w:rsid w:val="00F35D25"/>
    <w:rsid w:val="00F51B57"/>
    <w:rsid w:val="00F53111"/>
    <w:rsid w:val="00F778D0"/>
    <w:rsid w:val="00F94571"/>
    <w:rsid w:val="00FA1DA7"/>
    <w:rsid w:val="00FA2CA3"/>
    <w:rsid w:val="00FA5DB3"/>
    <w:rsid w:val="00FB2612"/>
    <w:rsid w:val="00FC04C9"/>
    <w:rsid w:val="00FD5E16"/>
    <w:rsid w:val="00FE660F"/>
    <w:rsid w:val="00FF15F6"/>
    <w:rsid w:val="00FF4B51"/>
    <w:rsid w:val="00FF6711"/>
    <w:rsid w:val="023C17B7"/>
    <w:rsid w:val="037BDE99"/>
    <w:rsid w:val="09358BC3"/>
    <w:rsid w:val="0A6D03C2"/>
    <w:rsid w:val="0D02FA8E"/>
    <w:rsid w:val="1111C3AF"/>
    <w:rsid w:val="113FF907"/>
    <w:rsid w:val="11609D26"/>
    <w:rsid w:val="1244BB8C"/>
    <w:rsid w:val="144578D9"/>
    <w:rsid w:val="15F10957"/>
    <w:rsid w:val="1879C673"/>
    <w:rsid w:val="1A501533"/>
    <w:rsid w:val="1C353F64"/>
    <w:rsid w:val="1C99D66B"/>
    <w:rsid w:val="1D1E8A5B"/>
    <w:rsid w:val="20B6D958"/>
    <w:rsid w:val="22705098"/>
    <w:rsid w:val="25C64445"/>
    <w:rsid w:val="27086311"/>
    <w:rsid w:val="27759BB5"/>
    <w:rsid w:val="28A0D051"/>
    <w:rsid w:val="28AA2028"/>
    <w:rsid w:val="2ABEDBD4"/>
    <w:rsid w:val="309C09B0"/>
    <w:rsid w:val="31133F41"/>
    <w:rsid w:val="32CF47C2"/>
    <w:rsid w:val="35D7CB9A"/>
    <w:rsid w:val="36CCE00A"/>
    <w:rsid w:val="373E221E"/>
    <w:rsid w:val="3833800D"/>
    <w:rsid w:val="3ACA53AF"/>
    <w:rsid w:val="3D65972B"/>
    <w:rsid w:val="416D93D8"/>
    <w:rsid w:val="4173DA90"/>
    <w:rsid w:val="42D89EB9"/>
    <w:rsid w:val="43B76DFA"/>
    <w:rsid w:val="44AE424F"/>
    <w:rsid w:val="46D08E57"/>
    <w:rsid w:val="492FF288"/>
    <w:rsid w:val="49D2F636"/>
    <w:rsid w:val="49D68BFD"/>
    <w:rsid w:val="4C6ABD81"/>
    <w:rsid w:val="4D5A32DE"/>
    <w:rsid w:val="4D800E73"/>
    <w:rsid w:val="4D9021F1"/>
    <w:rsid w:val="4EC859C7"/>
    <w:rsid w:val="4EF1249C"/>
    <w:rsid w:val="5152B94E"/>
    <w:rsid w:val="53EAE000"/>
    <w:rsid w:val="574F50F3"/>
    <w:rsid w:val="59337EAA"/>
    <w:rsid w:val="5B313BE5"/>
    <w:rsid w:val="5D948549"/>
    <w:rsid w:val="5E8504FE"/>
    <w:rsid w:val="5F0B5B22"/>
    <w:rsid w:val="63329A49"/>
    <w:rsid w:val="659EA78B"/>
    <w:rsid w:val="65E1B0D2"/>
    <w:rsid w:val="669F04D3"/>
    <w:rsid w:val="6859AB99"/>
    <w:rsid w:val="6BFD81C5"/>
    <w:rsid w:val="6D84E6DB"/>
    <w:rsid w:val="6FE373B4"/>
    <w:rsid w:val="703F696A"/>
    <w:rsid w:val="7244E4F1"/>
    <w:rsid w:val="73AE214E"/>
    <w:rsid w:val="73C4BB34"/>
    <w:rsid w:val="74BA1251"/>
    <w:rsid w:val="74C2BFE5"/>
    <w:rsid w:val="752546AF"/>
    <w:rsid w:val="77448221"/>
    <w:rsid w:val="7920FD0E"/>
    <w:rsid w:val="7C9B882E"/>
    <w:rsid w:val="7D141394"/>
    <w:rsid w:val="7D1F02F8"/>
    <w:rsid w:val="7EDA1469"/>
    <w:rsid w:val="7F2ECE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D7B335"/>
  <w15:chartTrackingRefBased/>
  <w15:docId w15:val="{26AC88C7-E302-412F-9D52-581AAAFA3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A7BE4"/>
    <w:pPr>
      <w:spacing w:after="0" w:line="240" w:lineRule="auto"/>
    </w:pPr>
  </w:style>
  <w:style w:type="paragraph" w:styleId="Header">
    <w:name w:val="header"/>
    <w:basedOn w:val="Normal"/>
    <w:link w:val="HeaderChar"/>
    <w:uiPriority w:val="99"/>
    <w:unhideWhenUsed/>
    <w:rsid w:val="003A7B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BE4"/>
  </w:style>
  <w:style w:type="paragraph" w:styleId="Footer">
    <w:name w:val="footer"/>
    <w:basedOn w:val="Normal"/>
    <w:link w:val="FooterChar"/>
    <w:uiPriority w:val="99"/>
    <w:unhideWhenUsed/>
    <w:rsid w:val="003A7B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BE4"/>
  </w:style>
  <w:style w:type="paragraph" w:customStyle="1" w:styleId="paragraph">
    <w:name w:val="paragraph"/>
    <w:basedOn w:val="Normal"/>
    <w:rsid w:val="003A7BE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A7BE4"/>
  </w:style>
  <w:style w:type="character" w:customStyle="1" w:styleId="eop">
    <w:name w:val="eop"/>
    <w:basedOn w:val="DefaultParagraphFont"/>
    <w:rsid w:val="003A7BE4"/>
  </w:style>
  <w:style w:type="character" w:customStyle="1" w:styleId="scxw188691670">
    <w:name w:val="scxw188691670"/>
    <w:basedOn w:val="DefaultParagraphFont"/>
    <w:rsid w:val="003A7BE4"/>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1752B"/>
    <w:pPr>
      <w:spacing w:after="0" w:line="240" w:lineRule="auto"/>
    </w:pPr>
  </w:style>
  <w:style w:type="paragraph" w:styleId="CommentSubject">
    <w:name w:val="annotation subject"/>
    <w:basedOn w:val="CommentText"/>
    <w:next w:val="CommentText"/>
    <w:link w:val="CommentSubjectChar"/>
    <w:uiPriority w:val="99"/>
    <w:semiHidden/>
    <w:unhideWhenUsed/>
    <w:rsid w:val="0081752B"/>
    <w:rPr>
      <w:b/>
      <w:bCs/>
    </w:rPr>
  </w:style>
  <w:style w:type="character" w:customStyle="1" w:styleId="CommentSubjectChar">
    <w:name w:val="Comment Subject Char"/>
    <w:basedOn w:val="CommentTextChar"/>
    <w:link w:val="CommentSubject"/>
    <w:uiPriority w:val="99"/>
    <w:semiHidden/>
    <w:rsid w:val="0081752B"/>
    <w:rPr>
      <w:b/>
      <w:bCs/>
      <w:sz w:val="20"/>
      <w:szCs w:val="20"/>
    </w:rPr>
  </w:style>
  <w:style w:type="character" w:styleId="Hyperlink">
    <w:name w:val="Hyperlink"/>
    <w:basedOn w:val="DefaultParagraphFont"/>
    <w:uiPriority w:val="99"/>
    <w:unhideWhenUsed/>
    <w:rsid w:val="00D63C78"/>
    <w:rPr>
      <w:color w:val="0563C1" w:themeColor="hyperlink"/>
      <w:u w:val="single"/>
    </w:rPr>
  </w:style>
  <w:style w:type="paragraph" w:customStyle="1" w:styleId="Default">
    <w:name w:val="Default"/>
    <w:rsid w:val="00885CFE"/>
    <w:pPr>
      <w:autoSpaceDE w:val="0"/>
      <w:autoSpaceDN w:val="0"/>
      <w:adjustRightInd w:val="0"/>
      <w:spacing w:after="0" w:line="240" w:lineRule="auto"/>
    </w:pPr>
    <w:rPr>
      <w:rFonts w:ascii="Symbol" w:hAnsi="Symbol" w:cs="Symbol"/>
      <w:color w:val="000000"/>
      <w:sz w:val="24"/>
      <w:szCs w:val="24"/>
    </w:rPr>
  </w:style>
  <w:style w:type="character" w:styleId="UnresolvedMention">
    <w:name w:val="Unresolved Mention"/>
    <w:basedOn w:val="DefaultParagraphFont"/>
    <w:uiPriority w:val="99"/>
    <w:semiHidden/>
    <w:unhideWhenUsed/>
    <w:rsid w:val="00890F44"/>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A507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479059">
      <w:bodyDiv w:val="1"/>
      <w:marLeft w:val="0"/>
      <w:marRight w:val="0"/>
      <w:marTop w:val="0"/>
      <w:marBottom w:val="0"/>
      <w:divBdr>
        <w:top w:val="none" w:sz="0" w:space="0" w:color="auto"/>
        <w:left w:val="none" w:sz="0" w:space="0" w:color="auto"/>
        <w:bottom w:val="none" w:sz="0" w:space="0" w:color="auto"/>
        <w:right w:val="none" w:sz="0" w:space="0" w:color="auto"/>
      </w:divBdr>
      <w:divsChild>
        <w:div w:id="1870873097">
          <w:marLeft w:val="0"/>
          <w:marRight w:val="0"/>
          <w:marTop w:val="0"/>
          <w:marBottom w:val="0"/>
          <w:divBdr>
            <w:top w:val="none" w:sz="0" w:space="0" w:color="auto"/>
            <w:left w:val="none" w:sz="0" w:space="0" w:color="auto"/>
            <w:bottom w:val="none" w:sz="0" w:space="0" w:color="auto"/>
            <w:right w:val="none" w:sz="0" w:space="0" w:color="auto"/>
          </w:divBdr>
        </w:div>
        <w:div w:id="2007662553">
          <w:marLeft w:val="0"/>
          <w:marRight w:val="0"/>
          <w:marTop w:val="0"/>
          <w:marBottom w:val="0"/>
          <w:divBdr>
            <w:top w:val="none" w:sz="0" w:space="0" w:color="auto"/>
            <w:left w:val="none" w:sz="0" w:space="0" w:color="auto"/>
            <w:bottom w:val="none" w:sz="0" w:space="0" w:color="auto"/>
            <w:right w:val="none" w:sz="0" w:space="0" w:color="auto"/>
          </w:divBdr>
        </w:div>
        <w:div w:id="1682393675">
          <w:marLeft w:val="0"/>
          <w:marRight w:val="0"/>
          <w:marTop w:val="0"/>
          <w:marBottom w:val="0"/>
          <w:divBdr>
            <w:top w:val="none" w:sz="0" w:space="0" w:color="auto"/>
            <w:left w:val="none" w:sz="0" w:space="0" w:color="auto"/>
            <w:bottom w:val="none" w:sz="0" w:space="0" w:color="auto"/>
            <w:right w:val="none" w:sz="0" w:space="0" w:color="auto"/>
          </w:divBdr>
        </w:div>
        <w:div w:id="1032417480">
          <w:marLeft w:val="0"/>
          <w:marRight w:val="0"/>
          <w:marTop w:val="0"/>
          <w:marBottom w:val="0"/>
          <w:divBdr>
            <w:top w:val="none" w:sz="0" w:space="0" w:color="auto"/>
            <w:left w:val="none" w:sz="0" w:space="0" w:color="auto"/>
            <w:bottom w:val="none" w:sz="0" w:space="0" w:color="auto"/>
            <w:right w:val="none" w:sz="0" w:space="0" w:color="auto"/>
          </w:divBdr>
        </w:div>
        <w:div w:id="1602303445">
          <w:marLeft w:val="0"/>
          <w:marRight w:val="0"/>
          <w:marTop w:val="0"/>
          <w:marBottom w:val="0"/>
          <w:divBdr>
            <w:top w:val="none" w:sz="0" w:space="0" w:color="auto"/>
            <w:left w:val="none" w:sz="0" w:space="0" w:color="auto"/>
            <w:bottom w:val="none" w:sz="0" w:space="0" w:color="auto"/>
            <w:right w:val="none" w:sz="0" w:space="0" w:color="auto"/>
          </w:divBdr>
        </w:div>
        <w:div w:id="1066076635">
          <w:marLeft w:val="0"/>
          <w:marRight w:val="0"/>
          <w:marTop w:val="0"/>
          <w:marBottom w:val="0"/>
          <w:divBdr>
            <w:top w:val="none" w:sz="0" w:space="0" w:color="auto"/>
            <w:left w:val="none" w:sz="0" w:space="0" w:color="auto"/>
            <w:bottom w:val="none" w:sz="0" w:space="0" w:color="auto"/>
            <w:right w:val="none" w:sz="0" w:space="0" w:color="auto"/>
          </w:divBdr>
        </w:div>
        <w:div w:id="854222541">
          <w:marLeft w:val="0"/>
          <w:marRight w:val="0"/>
          <w:marTop w:val="0"/>
          <w:marBottom w:val="0"/>
          <w:divBdr>
            <w:top w:val="none" w:sz="0" w:space="0" w:color="auto"/>
            <w:left w:val="none" w:sz="0" w:space="0" w:color="auto"/>
            <w:bottom w:val="none" w:sz="0" w:space="0" w:color="auto"/>
            <w:right w:val="none" w:sz="0" w:space="0" w:color="auto"/>
          </w:divBdr>
        </w:div>
        <w:div w:id="1798376900">
          <w:marLeft w:val="0"/>
          <w:marRight w:val="0"/>
          <w:marTop w:val="0"/>
          <w:marBottom w:val="0"/>
          <w:divBdr>
            <w:top w:val="none" w:sz="0" w:space="0" w:color="auto"/>
            <w:left w:val="none" w:sz="0" w:space="0" w:color="auto"/>
            <w:bottom w:val="none" w:sz="0" w:space="0" w:color="auto"/>
            <w:right w:val="none" w:sz="0" w:space="0" w:color="auto"/>
          </w:divBdr>
        </w:div>
        <w:div w:id="669330598">
          <w:marLeft w:val="0"/>
          <w:marRight w:val="0"/>
          <w:marTop w:val="0"/>
          <w:marBottom w:val="0"/>
          <w:divBdr>
            <w:top w:val="none" w:sz="0" w:space="0" w:color="auto"/>
            <w:left w:val="none" w:sz="0" w:space="0" w:color="auto"/>
            <w:bottom w:val="none" w:sz="0" w:space="0" w:color="auto"/>
            <w:right w:val="none" w:sz="0" w:space="0" w:color="auto"/>
          </w:divBdr>
        </w:div>
        <w:div w:id="2062946867">
          <w:marLeft w:val="0"/>
          <w:marRight w:val="0"/>
          <w:marTop w:val="0"/>
          <w:marBottom w:val="0"/>
          <w:divBdr>
            <w:top w:val="none" w:sz="0" w:space="0" w:color="auto"/>
            <w:left w:val="none" w:sz="0" w:space="0" w:color="auto"/>
            <w:bottom w:val="none" w:sz="0" w:space="0" w:color="auto"/>
            <w:right w:val="none" w:sz="0" w:space="0" w:color="auto"/>
          </w:divBdr>
        </w:div>
        <w:div w:id="777331702">
          <w:marLeft w:val="0"/>
          <w:marRight w:val="0"/>
          <w:marTop w:val="0"/>
          <w:marBottom w:val="0"/>
          <w:divBdr>
            <w:top w:val="none" w:sz="0" w:space="0" w:color="auto"/>
            <w:left w:val="none" w:sz="0" w:space="0" w:color="auto"/>
            <w:bottom w:val="none" w:sz="0" w:space="0" w:color="auto"/>
            <w:right w:val="none" w:sz="0" w:space="0" w:color="auto"/>
          </w:divBdr>
        </w:div>
        <w:div w:id="756251679">
          <w:marLeft w:val="0"/>
          <w:marRight w:val="0"/>
          <w:marTop w:val="0"/>
          <w:marBottom w:val="0"/>
          <w:divBdr>
            <w:top w:val="none" w:sz="0" w:space="0" w:color="auto"/>
            <w:left w:val="none" w:sz="0" w:space="0" w:color="auto"/>
            <w:bottom w:val="none" w:sz="0" w:space="0" w:color="auto"/>
            <w:right w:val="none" w:sz="0" w:space="0" w:color="auto"/>
          </w:divBdr>
        </w:div>
        <w:div w:id="1497694488">
          <w:marLeft w:val="0"/>
          <w:marRight w:val="0"/>
          <w:marTop w:val="0"/>
          <w:marBottom w:val="0"/>
          <w:divBdr>
            <w:top w:val="none" w:sz="0" w:space="0" w:color="auto"/>
            <w:left w:val="none" w:sz="0" w:space="0" w:color="auto"/>
            <w:bottom w:val="none" w:sz="0" w:space="0" w:color="auto"/>
            <w:right w:val="none" w:sz="0" w:space="0" w:color="auto"/>
          </w:divBdr>
        </w:div>
        <w:div w:id="203055193">
          <w:marLeft w:val="0"/>
          <w:marRight w:val="0"/>
          <w:marTop w:val="0"/>
          <w:marBottom w:val="0"/>
          <w:divBdr>
            <w:top w:val="none" w:sz="0" w:space="0" w:color="auto"/>
            <w:left w:val="none" w:sz="0" w:space="0" w:color="auto"/>
            <w:bottom w:val="none" w:sz="0" w:space="0" w:color="auto"/>
            <w:right w:val="none" w:sz="0" w:space="0" w:color="auto"/>
          </w:divBdr>
        </w:div>
        <w:div w:id="1448349779">
          <w:marLeft w:val="0"/>
          <w:marRight w:val="0"/>
          <w:marTop w:val="0"/>
          <w:marBottom w:val="0"/>
          <w:divBdr>
            <w:top w:val="none" w:sz="0" w:space="0" w:color="auto"/>
            <w:left w:val="none" w:sz="0" w:space="0" w:color="auto"/>
            <w:bottom w:val="none" w:sz="0" w:space="0" w:color="auto"/>
            <w:right w:val="none" w:sz="0" w:space="0" w:color="auto"/>
          </w:divBdr>
        </w:div>
        <w:div w:id="1025793686">
          <w:marLeft w:val="0"/>
          <w:marRight w:val="0"/>
          <w:marTop w:val="0"/>
          <w:marBottom w:val="0"/>
          <w:divBdr>
            <w:top w:val="none" w:sz="0" w:space="0" w:color="auto"/>
            <w:left w:val="none" w:sz="0" w:space="0" w:color="auto"/>
            <w:bottom w:val="none" w:sz="0" w:space="0" w:color="auto"/>
            <w:right w:val="none" w:sz="0" w:space="0" w:color="auto"/>
          </w:divBdr>
        </w:div>
        <w:div w:id="1139036490">
          <w:marLeft w:val="0"/>
          <w:marRight w:val="0"/>
          <w:marTop w:val="0"/>
          <w:marBottom w:val="0"/>
          <w:divBdr>
            <w:top w:val="none" w:sz="0" w:space="0" w:color="auto"/>
            <w:left w:val="none" w:sz="0" w:space="0" w:color="auto"/>
            <w:bottom w:val="none" w:sz="0" w:space="0" w:color="auto"/>
            <w:right w:val="none" w:sz="0" w:space="0" w:color="auto"/>
          </w:divBdr>
        </w:div>
        <w:div w:id="713888470">
          <w:marLeft w:val="0"/>
          <w:marRight w:val="0"/>
          <w:marTop w:val="0"/>
          <w:marBottom w:val="0"/>
          <w:divBdr>
            <w:top w:val="none" w:sz="0" w:space="0" w:color="auto"/>
            <w:left w:val="none" w:sz="0" w:space="0" w:color="auto"/>
            <w:bottom w:val="none" w:sz="0" w:space="0" w:color="auto"/>
            <w:right w:val="none" w:sz="0" w:space="0" w:color="auto"/>
          </w:divBdr>
        </w:div>
        <w:div w:id="808328121">
          <w:marLeft w:val="0"/>
          <w:marRight w:val="0"/>
          <w:marTop w:val="0"/>
          <w:marBottom w:val="0"/>
          <w:divBdr>
            <w:top w:val="none" w:sz="0" w:space="0" w:color="auto"/>
            <w:left w:val="none" w:sz="0" w:space="0" w:color="auto"/>
            <w:bottom w:val="none" w:sz="0" w:space="0" w:color="auto"/>
            <w:right w:val="none" w:sz="0" w:space="0" w:color="auto"/>
          </w:divBdr>
        </w:div>
        <w:div w:id="427502402">
          <w:marLeft w:val="0"/>
          <w:marRight w:val="0"/>
          <w:marTop w:val="0"/>
          <w:marBottom w:val="0"/>
          <w:divBdr>
            <w:top w:val="none" w:sz="0" w:space="0" w:color="auto"/>
            <w:left w:val="none" w:sz="0" w:space="0" w:color="auto"/>
            <w:bottom w:val="none" w:sz="0" w:space="0" w:color="auto"/>
            <w:right w:val="none" w:sz="0" w:space="0" w:color="auto"/>
          </w:divBdr>
        </w:div>
        <w:div w:id="226770132">
          <w:marLeft w:val="0"/>
          <w:marRight w:val="0"/>
          <w:marTop w:val="0"/>
          <w:marBottom w:val="0"/>
          <w:divBdr>
            <w:top w:val="none" w:sz="0" w:space="0" w:color="auto"/>
            <w:left w:val="none" w:sz="0" w:space="0" w:color="auto"/>
            <w:bottom w:val="none" w:sz="0" w:space="0" w:color="auto"/>
            <w:right w:val="none" w:sz="0" w:space="0" w:color="auto"/>
          </w:divBdr>
          <w:divsChild>
            <w:div w:id="1157570229">
              <w:marLeft w:val="0"/>
              <w:marRight w:val="0"/>
              <w:marTop w:val="0"/>
              <w:marBottom w:val="0"/>
              <w:divBdr>
                <w:top w:val="none" w:sz="0" w:space="0" w:color="auto"/>
                <w:left w:val="none" w:sz="0" w:space="0" w:color="auto"/>
                <w:bottom w:val="none" w:sz="0" w:space="0" w:color="auto"/>
                <w:right w:val="none" w:sz="0" w:space="0" w:color="auto"/>
              </w:divBdr>
            </w:div>
          </w:divsChild>
        </w:div>
        <w:div w:id="1431197117">
          <w:marLeft w:val="0"/>
          <w:marRight w:val="0"/>
          <w:marTop w:val="0"/>
          <w:marBottom w:val="0"/>
          <w:divBdr>
            <w:top w:val="none" w:sz="0" w:space="0" w:color="auto"/>
            <w:left w:val="none" w:sz="0" w:space="0" w:color="auto"/>
            <w:bottom w:val="none" w:sz="0" w:space="0" w:color="auto"/>
            <w:right w:val="none" w:sz="0" w:space="0" w:color="auto"/>
          </w:divBdr>
          <w:divsChild>
            <w:div w:id="1235166846">
              <w:marLeft w:val="0"/>
              <w:marRight w:val="0"/>
              <w:marTop w:val="0"/>
              <w:marBottom w:val="0"/>
              <w:divBdr>
                <w:top w:val="none" w:sz="0" w:space="0" w:color="auto"/>
                <w:left w:val="none" w:sz="0" w:space="0" w:color="auto"/>
                <w:bottom w:val="none" w:sz="0" w:space="0" w:color="auto"/>
                <w:right w:val="none" w:sz="0" w:space="0" w:color="auto"/>
              </w:divBdr>
            </w:div>
          </w:divsChild>
        </w:div>
        <w:div w:id="876433941">
          <w:marLeft w:val="0"/>
          <w:marRight w:val="0"/>
          <w:marTop w:val="0"/>
          <w:marBottom w:val="0"/>
          <w:divBdr>
            <w:top w:val="none" w:sz="0" w:space="0" w:color="auto"/>
            <w:left w:val="none" w:sz="0" w:space="0" w:color="auto"/>
            <w:bottom w:val="none" w:sz="0" w:space="0" w:color="auto"/>
            <w:right w:val="none" w:sz="0" w:space="0" w:color="auto"/>
          </w:divBdr>
          <w:divsChild>
            <w:div w:id="1238321285">
              <w:marLeft w:val="0"/>
              <w:marRight w:val="0"/>
              <w:marTop w:val="0"/>
              <w:marBottom w:val="0"/>
              <w:divBdr>
                <w:top w:val="none" w:sz="0" w:space="0" w:color="auto"/>
                <w:left w:val="none" w:sz="0" w:space="0" w:color="auto"/>
                <w:bottom w:val="none" w:sz="0" w:space="0" w:color="auto"/>
                <w:right w:val="none" w:sz="0" w:space="0" w:color="auto"/>
              </w:divBdr>
            </w:div>
          </w:divsChild>
        </w:div>
        <w:div w:id="942760799">
          <w:marLeft w:val="0"/>
          <w:marRight w:val="0"/>
          <w:marTop w:val="0"/>
          <w:marBottom w:val="0"/>
          <w:divBdr>
            <w:top w:val="none" w:sz="0" w:space="0" w:color="auto"/>
            <w:left w:val="none" w:sz="0" w:space="0" w:color="auto"/>
            <w:bottom w:val="none" w:sz="0" w:space="0" w:color="auto"/>
            <w:right w:val="none" w:sz="0" w:space="0" w:color="auto"/>
          </w:divBdr>
          <w:divsChild>
            <w:div w:id="1855075446">
              <w:marLeft w:val="0"/>
              <w:marRight w:val="0"/>
              <w:marTop w:val="0"/>
              <w:marBottom w:val="0"/>
              <w:divBdr>
                <w:top w:val="none" w:sz="0" w:space="0" w:color="auto"/>
                <w:left w:val="none" w:sz="0" w:space="0" w:color="auto"/>
                <w:bottom w:val="none" w:sz="0" w:space="0" w:color="auto"/>
                <w:right w:val="none" w:sz="0" w:space="0" w:color="auto"/>
              </w:divBdr>
            </w:div>
          </w:divsChild>
        </w:div>
        <w:div w:id="1327437980">
          <w:marLeft w:val="0"/>
          <w:marRight w:val="0"/>
          <w:marTop w:val="0"/>
          <w:marBottom w:val="0"/>
          <w:divBdr>
            <w:top w:val="none" w:sz="0" w:space="0" w:color="auto"/>
            <w:left w:val="none" w:sz="0" w:space="0" w:color="auto"/>
            <w:bottom w:val="none" w:sz="0" w:space="0" w:color="auto"/>
            <w:right w:val="none" w:sz="0" w:space="0" w:color="auto"/>
          </w:divBdr>
          <w:divsChild>
            <w:div w:id="1409421076">
              <w:marLeft w:val="0"/>
              <w:marRight w:val="0"/>
              <w:marTop w:val="0"/>
              <w:marBottom w:val="0"/>
              <w:divBdr>
                <w:top w:val="none" w:sz="0" w:space="0" w:color="auto"/>
                <w:left w:val="none" w:sz="0" w:space="0" w:color="auto"/>
                <w:bottom w:val="none" w:sz="0" w:space="0" w:color="auto"/>
                <w:right w:val="none" w:sz="0" w:space="0" w:color="auto"/>
              </w:divBdr>
            </w:div>
            <w:div w:id="1132021136">
              <w:marLeft w:val="0"/>
              <w:marRight w:val="0"/>
              <w:marTop w:val="0"/>
              <w:marBottom w:val="0"/>
              <w:divBdr>
                <w:top w:val="none" w:sz="0" w:space="0" w:color="auto"/>
                <w:left w:val="none" w:sz="0" w:space="0" w:color="auto"/>
                <w:bottom w:val="none" w:sz="0" w:space="0" w:color="auto"/>
                <w:right w:val="none" w:sz="0" w:space="0" w:color="auto"/>
              </w:divBdr>
            </w:div>
          </w:divsChild>
        </w:div>
        <w:div w:id="1391731488">
          <w:marLeft w:val="0"/>
          <w:marRight w:val="0"/>
          <w:marTop w:val="0"/>
          <w:marBottom w:val="0"/>
          <w:divBdr>
            <w:top w:val="none" w:sz="0" w:space="0" w:color="auto"/>
            <w:left w:val="none" w:sz="0" w:space="0" w:color="auto"/>
            <w:bottom w:val="none" w:sz="0" w:space="0" w:color="auto"/>
            <w:right w:val="none" w:sz="0" w:space="0" w:color="auto"/>
          </w:divBdr>
          <w:divsChild>
            <w:div w:id="881945903">
              <w:marLeft w:val="0"/>
              <w:marRight w:val="0"/>
              <w:marTop w:val="0"/>
              <w:marBottom w:val="0"/>
              <w:divBdr>
                <w:top w:val="none" w:sz="0" w:space="0" w:color="auto"/>
                <w:left w:val="none" w:sz="0" w:space="0" w:color="auto"/>
                <w:bottom w:val="none" w:sz="0" w:space="0" w:color="auto"/>
                <w:right w:val="none" w:sz="0" w:space="0" w:color="auto"/>
              </w:divBdr>
            </w:div>
          </w:divsChild>
        </w:div>
        <w:div w:id="1289236154">
          <w:marLeft w:val="0"/>
          <w:marRight w:val="0"/>
          <w:marTop w:val="0"/>
          <w:marBottom w:val="0"/>
          <w:divBdr>
            <w:top w:val="none" w:sz="0" w:space="0" w:color="auto"/>
            <w:left w:val="none" w:sz="0" w:space="0" w:color="auto"/>
            <w:bottom w:val="none" w:sz="0" w:space="0" w:color="auto"/>
            <w:right w:val="none" w:sz="0" w:space="0" w:color="auto"/>
          </w:divBdr>
          <w:divsChild>
            <w:div w:id="1803419680">
              <w:marLeft w:val="0"/>
              <w:marRight w:val="0"/>
              <w:marTop w:val="0"/>
              <w:marBottom w:val="0"/>
              <w:divBdr>
                <w:top w:val="none" w:sz="0" w:space="0" w:color="auto"/>
                <w:left w:val="none" w:sz="0" w:space="0" w:color="auto"/>
                <w:bottom w:val="none" w:sz="0" w:space="0" w:color="auto"/>
                <w:right w:val="none" w:sz="0" w:space="0" w:color="auto"/>
              </w:divBdr>
            </w:div>
          </w:divsChild>
        </w:div>
        <w:div w:id="2144231257">
          <w:marLeft w:val="0"/>
          <w:marRight w:val="0"/>
          <w:marTop w:val="0"/>
          <w:marBottom w:val="0"/>
          <w:divBdr>
            <w:top w:val="none" w:sz="0" w:space="0" w:color="auto"/>
            <w:left w:val="none" w:sz="0" w:space="0" w:color="auto"/>
            <w:bottom w:val="none" w:sz="0" w:space="0" w:color="auto"/>
            <w:right w:val="none" w:sz="0" w:space="0" w:color="auto"/>
          </w:divBdr>
          <w:divsChild>
            <w:div w:id="2097747524">
              <w:marLeft w:val="0"/>
              <w:marRight w:val="0"/>
              <w:marTop w:val="0"/>
              <w:marBottom w:val="0"/>
              <w:divBdr>
                <w:top w:val="none" w:sz="0" w:space="0" w:color="auto"/>
                <w:left w:val="none" w:sz="0" w:space="0" w:color="auto"/>
                <w:bottom w:val="none" w:sz="0" w:space="0" w:color="auto"/>
                <w:right w:val="none" w:sz="0" w:space="0" w:color="auto"/>
              </w:divBdr>
            </w:div>
            <w:div w:id="1166090825">
              <w:marLeft w:val="0"/>
              <w:marRight w:val="0"/>
              <w:marTop w:val="0"/>
              <w:marBottom w:val="0"/>
              <w:divBdr>
                <w:top w:val="none" w:sz="0" w:space="0" w:color="auto"/>
                <w:left w:val="none" w:sz="0" w:space="0" w:color="auto"/>
                <w:bottom w:val="none" w:sz="0" w:space="0" w:color="auto"/>
                <w:right w:val="none" w:sz="0" w:space="0" w:color="auto"/>
              </w:divBdr>
            </w:div>
            <w:div w:id="1378628605">
              <w:marLeft w:val="0"/>
              <w:marRight w:val="0"/>
              <w:marTop w:val="0"/>
              <w:marBottom w:val="0"/>
              <w:divBdr>
                <w:top w:val="none" w:sz="0" w:space="0" w:color="auto"/>
                <w:left w:val="none" w:sz="0" w:space="0" w:color="auto"/>
                <w:bottom w:val="none" w:sz="0" w:space="0" w:color="auto"/>
                <w:right w:val="none" w:sz="0" w:space="0" w:color="auto"/>
              </w:divBdr>
            </w:div>
          </w:divsChild>
        </w:div>
        <w:div w:id="1754621515">
          <w:marLeft w:val="0"/>
          <w:marRight w:val="0"/>
          <w:marTop w:val="0"/>
          <w:marBottom w:val="0"/>
          <w:divBdr>
            <w:top w:val="none" w:sz="0" w:space="0" w:color="auto"/>
            <w:left w:val="none" w:sz="0" w:space="0" w:color="auto"/>
            <w:bottom w:val="none" w:sz="0" w:space="0" w:color="auto"/>
            <w:right w:val="none" w:sz="0" w:space="0" w:color="auto"/>
          </w:divBdr>
          <w:divsChild>
            <w:div w:id="661858837">
              <w:marLeft w:val="0"/>
              <w:marRight w:val="0"/>
              <w:marTop w:val="0"/>
              <w:marBottom w:val="0"/>
              <w:divBdr>
                <w:top w:val="none" w:sz="0" w:space="0" w:color="auto"/>
                <w:left w:val="none" w:sz="0" w:space="0" w:color="auto"/>
                <w:bottom w:val="none" w:sz="0" w:space="0" w:color="auto"/>
                <w:right w:val="none" w:sz="0" w:space="0" w:color="auto"/>
              </w:divBdr>
            </w:div>
            <w:div w:id="198251782">
              <w:marLeft w:val="0"/>
              <w:marRight w:val="0"/>
              <w:marTop w:val="0"/>
              <w:marBottom w:val="0"/>
              <w:divBdr>
                <w:top w:val="none" w:sz="0" w:space="0" w:color="auto"/>
                <w:left w:val="none" w:sz="0" w:space="0" w:color="auto"/>
                <w:bottom w:val="none" w:sz="0" w:space="0" w:color="auto"/>
                <w:right w:val="none" w:sz="0" w:space="0" w:color="auto"/>
              </w:divBdr>
            </w:div>
            <w:div w:id="277030303">
              <w:marLeft w:val="0"/>
              <w:marRight w:val="0"/>
              <w:marTop w:val="0"/>
              <w:marBottom w:val="0"/>
              <w:divBdr>
                <w:top w:val="none" w:sz="0" w:space="0" w:color="auto"/>
                <w:left w:val="none" w:sz="0" w:space="0" w:color="auto"/>
                <w:bottom w:val="none" w:sz="0" w:space="0" w:color="auto"/>
                <w:right w:val="none" w:sz="0" w:space="0" w:color="auto"/>
              </w:divBdr>
            </w:div>
          </w:divsChild>
        </w:div>
        <w:div w:id="218519892">
          <w:marLeft w:val="0"/>
          <w:marRight w:val="0"/>
          <w:marTop w:val="0"/>
          <w:marBottom w:val="0"/>
          <w:divBdr>
            <w:top w:val="none" w:sz="0" w:space="0" w:color="auto"/>
            <w:left w:val="none" w:sz="0" w:space="0" w:color="auto"/>
            <w:bottom w:val="none" w:sz="0" w:space="0" w:color="auto"/>
            <w:right w:val="none" w:sz="0" w:space="0" w:color="auto"/>
          </w:divBdr>
          <w:divsChild>
            <w:div w:id="1569611219">
              <w:marLeft w:val="0"/>
              <w:marRight w:val="0"/>
              <w:marTop w:val="0"/>
              <w:marBottom w:val="0"/>
              <w:divBdr>
                <w:top w:val="none" w:sz="0" w:space="0" w:color="auto"/>
                <w:left w:val="none" w:sz="0" w:space="0" w:color="auto"/>
                <w:bottom w:val="none" w:sz="0" w:space="0" w:color="auto"/>
                <w:right w:val="none" w:sz="0" w:space="0" w:color="auto"/>
              </w:divBdr>
            </w:div>
          </w:divsChild>
        </w:div>
        <w:div w:id="14815250">
          <w:marLeft w:val="0"/>
          <w:marRight w:val="0"/>
          <w:marTop w:val="0"/>
          <w:marBottom w:val="0"/>
          <w:divBdr>
            <w:top w:val="none" w:sz="0" w:space="0" w:color="auto"/>
            <w:left w:val="none" w:sz="0" w:space="0" w:color="auto"/>
            <w:bottom w:val="none" w:sz="0" w:space="0" w:color="auto"/>
            <w:right w:val="none" w:sz="0" w:space="0" w:color="auto"/>
          </w:divBdr>
          <w:divsChild>
            <w:div w:id="976569220">
              <w:marLeft w:val="0"/>
              <w:marRight w:val="0"/>
              <w:marTop w:val="0"/>
              <w:marBottom w:val="0"/>
              <w:divBdr>
                <w:top w:val="none" w:sz="0" w:space="0" w:color="auto"/>
                <w:left w:val="none" w:sz="0" w:space="0" w:color="auto"/>
                <w:bottom w:val="none" w:sz="0" w:space="0" w:color="auto"/>
                <w:right w:val="none" w:sz="0" w:space="0" w:color="auto"/>
              </w:divBdr>
            </w:div>
            <w:div w:id="744759934">
              <w:marLeft w:val="0"/>
              <w:marRight w:val="0"/>
              <w:marTop w:val="0"/>
              <w:marBottom w:val="0"/>
              <w:divBdr>
                <w:top w:val="none" w:sz="0" w:space="0" w:color="auto"/>
                <w:left w:val="none" w:sz="0" w:space="0" w:color="auto"/>
                <w:bottom w:val="none" w:sz="0" w:space="0" w:color="auto"/>
                <w:right w:val="none" w:sz="0" w:space="0" w:color="auto"/>
              </w:divBdr>
            </w:div>
            <w:div w:id="123242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96917">
      <w:bodyDiv w:val="1"/>
      <w:marLeft w:val="0"/>
      <w:marRight w:val="0"/>
      <w:marTop w:val="0"/>
      <w:marBottom w:val="0"/>
      <w:divBdr>
        <w:top w:val="none" w:sz="0" w:space="0" w:color="auto"/>
        <w:left w:val="none" w:sz="0" w:space="0" w:color="auto"/>
        <w:bottom w:val="none" w:sz="0" w:space="0" w:color="auto"/>
        <w:right w:val="none" w:sz="0" w:space="0" w:color="auto"/>
      </w:divBdr>
    </w:div>
    <w:div w:id="1268083157">
      <w:bodyDiv w:val="1"/>
      <w:marLeft w:val="0"/>
      <w:marRight w:val="0"/>
      <w:marTop w:val="0"/>
      <w:marBottom w:val="0"/>
      <w:divBdr>
        <w:top w:val="none" w:sz="0" w:space="0" w:color="auto"/>
        <w:left w:val="none" w:sz="0" w:space="0" w:color="auto"/>
        <w:bottom w:val="none" w:sz="0" w:space="0" w:color="auto"/>
        <w:right w:val="none" w:sz="0" w:space="0" w:color="auto"/>
      </w:divBdr>
    </w:div>
    <w:div w:id="1358897041">
      <w:bodyDiv w:val="1"/>
      <w:marLeft w:val="0"/>
      <w:marRight w:val="0"/>
      <w:marTop w:val="0"/>
      <w:marBottom w:val="0"/>
      <w:divBdr>
        <w:top w:val="none" w:sz="0" w:space="0" w:color="auto"/>
        <w:left w:val="none" w:sz="0" w:space="0" w:color="auto"/>
        <w:bottom w:val="none" w:sz="0" w:space="0" w:color="auto"/>
        <w:right w:val="none" w:sz="0" w:space="0" w:color="auto"/>
      </w:divBdr>
    </w:div>
    <w:div w:id="199880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onny.Cobold@changemh.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hr.breathehr.com/v/suicide-prevention-officer-creating-4775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A81439F716AA498CF3410A8E394306" ma:contentTypeVersion="7" ma:contentTypeDescription="Create a new document." ma:contentTypeScope="" ma:versionID="5183b63b41b1727a04a2c109cedbf942">
  <xsd:schema xmlns:xsd="http://www.w3.org/2001/XMLSchema" xmlns:xs="http://www.w3.org/2001/XMLSchema" xmlns:p="http://schemas.microsoft.com/office/2006/metadata/properties" xmlns:ns2="552cdd01-942f-40df-8cd6-a93834130962" targetNamespace="http://schemas.microsoft.com/office/2006/metadata/properties" ma:root="true" ma:fieldsID="ffe4ffffd963d9d50855c6283a19190c" ns2:_="">
    <xsd:import namespace="552cdd01-942f-40df-8cd6-a938341309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2cdd01-942f-40df-8cd6-a938341309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AB1B7C-D72C-423F-882B-5B749C18938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55633B5-8A53-48F7-9C4B-E1704566EB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2cdd01-942f-40df-8cd6-a938341309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2875E2-0101-4400-859D-475FB5E8EC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1501</Words>
  <Characters>8561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Bellamy</dc:creator>
  <cp:keywords/>
  <dc:description/>
  <cp:lastModifiedBy>Ryan Lytwyn</cp:lastModifiedBy>
  <cp:revision>4</cp:revision>
  <dcterms:created xsi:type="dcterms:W3CDTF">2026-07-14T14:17:00Z</dcterms:created>
  <dcterms:modified xsi:type="dcterms:W3CDTF">2026-07-16T08:26:00Z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0x01010089A81439F716AA498CF3410A8E394306</vt:lpwstr>
  </property>
  <property fmtid="{D5CDD505-2E9C-101B-9397-08002B2CF9AE}" pid="3" name="MediaServiceImageTags">
    <vt:lpwstr/>
  </property>
  <property fmtid="{D5CDD505-2E9C-101B-9397-08002B2CF9AE}" pid="4" name="Order">
    <vt:r8>5000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